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02860" w14:textId="77777777" w:rsidR="00403680" w:rsidRPr="00403680" w:rsidRDefault="00403680" w:rsidP="00403680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zh-CN"/>
          <w14:ligatures w14:val="none"/>
        </w:rPr>
      </w:pPr>
      <w:r w:rsidRPr="00403680">
        <w:rPr>
          <w:rFonts w:ascii="Times New Roman" w:eastAsia="Calibri" w:hAnsi="Times New Roman" w:cs="Times New Roman"/>
          <w:noProof/>
          <w:color w:val="000000"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7CCD775D" wp14:editId="716933C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99C07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  <w:t>СОВЕТ ДЕПУТАТОВ</w:t>
      </w:r>
    </w:p>
    <w:p w14:paraId="0E839861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  <w:t>ГОРОДСКОГО ОКРУГА ЛЫТКАРИНО</w:t>
      </w:r>
    </w:p>
    <w:p w14:paraId="697980ED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4"/>
          <w:szCs w:val="34"/>
          <w:lang w:eastAsia="zh-CN"/>
          <w14:ligatures w14:val="none"/>
        </w:rPr>
      </w:pPr>
    </w:p>
    <w:p w14:paraId="7553ED12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1717"/>
          <w:kern w:val="0"/>
          <w:sz w:val="34"/>
          <w:szCs w:val="34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b/>
          <w:color w:val="171717"/>
          <w:kern w:val="0"/>
          <w:sz w:val="34"/>
          <w:szCs w:val="34"/>
          <w:lang w:eastAsia="zh-CN"/>
          <w14:ligatures w14:val="none"/>
        </w:rPr>
        <w:t>РЕШЕНИЕ</w:t>
      </w:r>
    </w:p>
    <w:p w14:paraId="2FBAB7BD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171717"/>
          <w:kern w:val="0"/>
          <w:sz w:val="4"/>
          <w:szCs w:val="4"/>
          <w:u w:val="single"/>
          <w:lang w:eastAsia="zh-CN"/>
          <w14:ligatures w14:val="none"/>
        </w:rPr>
      </w:pPr>
    </w:p>
    <w:p w14:paraId="29278C3A" w14:textId="1367EA43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  <w:t>09.07.2026 № 13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  <w:t>9</w:t>
      </w:r>
      <w:r w:rsidRPr="00403680">
        <w:rPr>
          <w:rFonts w:ascii="Times New Roman" w:eastAsia="Calibri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  <w:t>/14</w:t>
      </w:r>
    </w:p>
    <w:p w14:paraId="6D3B5A3E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"/>
          <w:szCs w:val="4"/>
          <w:lang w:eastAsia="zh-CN"/>
          <w14:ligatures w14:val="none"/>
        </w:rPr>
      </w:pPr>
    </w:p>
    <w:p w14:paraId="1902002D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  <w:t>г.о. Лыткарино</w:t>
      </w:r>
    </w:p>
    <w:p w14:paraId="263FC6A4" w14:textId="3957D039" w:rsidR="00FB2781" w:rsidRDefault="00FB2781" w:rsidP="00E95198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70F605FA" w14:textId="77777777" w:rsid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1E93591D" w14:textId="77777777" w:rsid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59A82FD4" w14:textId="391AE6C2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 </w:t>
      </w:r>
    </w:p>
    <w:p w14:paraId="2404FDA7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нормативных правовых </w:t>
      </w:r>
    </w:p>
    <w:p w14:paraId="4E582E9C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актов и проектов нормативных правовых актов </w:t>
      </w:r>
    </w:p>
    <w:p w14:paraId="46262E20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</w:p>
    <w:p w14:paraId="5A8627AD" w14:textId="42C5B7BA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70DD7D50" w14:textId="77777777" w:rsidR="00FB2781" w:rsidRDefault="00FB2781">
      <w:pPr>
        <w:pStyle w:val="ConsPlusTitlePage"/>
      </w:pPr>
    </w:p>
    <w:p w14:paraId="0E6A9625" w14:textId="77777777" w:rsidR="00FB2781" w:rsidRDefault="00FB2781">
      <w:pPr>
        <w:pStyle w:val="ConsPlusTitlePage"/>
      </w:pPr>
    </w:p>
    <w:p w14:paraId="57C7DCA7" w14:textId="30301B3F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>На основании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B278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2781">
        <w:rPr>
          <w:rFonts w:ascii="Times New Roman" w:hAnsi="Times New Roman" w:cs="Times New Roman"/>
          <w:sz w:val="28"/>
          <w:szCs w:val="28"/>
        </w:rPr>
        <w:t xml:space="preserve"> от 17.07.2009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172-ФЗ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DE75C6" w:rsidRPr="00DE75C6">
        <w:t xml:space="preserve"> </w:t>
      </w:r>
      <w:r w:rsidR="00DE75C6" w:rsidRPr="00DE75C6">
        <w:rPr>
          <w:rFonts w:ascii="Times New Roman" w:hAnsi="Times New Roman" w:cs="Times New Roman"/>
          <w:sz w:val="28"/>
          <w:szCs w:val="28"/>
        </w:rPr>
        <w:t>постановлени</w:t>
      </w:r>
      <w:r w:rsidR="00DE75C6">
        <w:rPr>
          <w:rFonts w:ascii="Times New Roman" w:hAnsi="Times New Roman" w:cs="Times New Roman"/>
          <w:sz w:val="28"/>
          <w:szCs w:val="28"/>
        </w:rPr>
        <w:t>я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  <w:r w:rsidR="00DE75C6">
        <w:rPr>
          <w:rFonts w:ascii="Times New Roman" w:hAnsi="Times New Roman" w:cs="Times New Roman"/>
          <w:sz w:val="28"/>
          <w:szCs w:val="28"/>
        </w:rPr>
        <w:t>,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Устава городского округа Лыткарино Московской области</w:t>
      </w:r>
      <w:r w:rsidR="00E95198">
        <w:rPr>
          <w:rFonts w:ascii="Times New Roman" w:hAnsi="Times New Roman" w:cs="Times New Roman"/>
          <w:sz w:val="28"/>
          <w:szCs w:val="28"/>
        </w:rPr>
        <w:t>, с учетом протеста прокурора города Лыткарино от 18.05.2026 № 7-27-2026,</w:t>
      </w:r>
      <w:r>
        <w:rPr>
          <w:rFonts w:ascii="Times New Roman" w:hAnsi="Times New Roman" w:cs="Times New Roman"/>
          <w:sz w:val="28"/>
          <w:szCs w:val="28"/>
        </w:rPr>
        <w:t xml:space="preserve"> в целях проведения </w:t>
      </w:r>
      <w:r w:rsidRPr="00FB2781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нормативных правовых актов и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519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естного самоуправления городского округа Лыткарино Совет депутатов городского округа Лыткарино </w:t>
      </w:r>
    </w:p>
    <w:p w14:paraId="36409477" w14:textId="77777777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759357" w14:textId="77777777" w:rsidR="00FB2781" w:rsidRDefault="00FB2781" w:rsidP="00466B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73700228" w14:textId="77777777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E2CEF8" w14:textId="03218FA2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r w:rsidRPr="00FB2781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BC2AE6" w14:textId="398FEBFB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</w:t>
      </w:r>
      <w:r w:rsidRPr="00FB2781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</w:t>
      </w:r>
      <w:r>
        <w:rPr>
          <w:rFonts w:ascii="Times New Roman" w:hAnsi="Times New Roman" w:cs="Times New Roman"/>
          <w:sz w:val="28"/>
          <w:szCs w:val="28"/>
        </w:rPr>
        <w:t>о главе городского округа Лыткарино для подписания и опубликования.</w:t>
      </w:r>
    </w:p>
    <w:p w14:paraId="0A4D1B68" w14:textId="785D2FE6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14:paraId="65F77A53" w14:textId="043FA433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2781">
        <w:rPr>
          <w:rFonts w:ascii="Times New Roman" w:hAnsi="Times New Roman" w:cs="Times New Roman"/>
          <w:sz w:val="28"/>
          <w:szCs w:val="28"/>
        </w:rPr>
        <w:t xml:space="preserve">Совета депутатов городского округа Лыткарино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2781">
        <w:rPr>
          <w:rFonts w:ascii="Times New Roman" w:hAnsi="Times New Roman" w:cs="Times New Roman"/>
          <w:sz w:val="28"/>
          <w:szCs w:val="28"/>
        </w:rPr>
        <w:t xml:space="preserve">т 27.05.2010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889/86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города Лыткарино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0C9143F" w14:textId="6D860E75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2781">
        <w:rPr>
          <w:rFonts w:ascii="Times New Roman" w:hAnsi="Times New Roman" w:cs="Times New Roman"/>
          <w:sz w:val="28"/>
          <w:szCs w:val="28"/>
        </w:rPr>
        <w:t>Совета депутатов городского округа Лыткарино от 26.01.2012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B2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207/24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проведения антикоррупционной </w:t>
      </w:r>
      <w:r w:rsidRPr="00FB2781">
        <w:rPr>
          <w:rFonts w:ascii="Times New Roman" w:hAnsi="Times New Roman" w:cs="Times New Roman"/>
          <w:sz w:val="28"/>
          <w:szCs w:val="28"/>
        </w:rPr>
        <w:lastRenderedPageBreak/>
        <w:t>экспертизы нормативных правовых актов и проектов нормативных правовых актов органов местного самоуправления города Лыткарино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FF785FC" w14:textId="4DB0592D" w:rsidR="00D57AA0" w:rsidRDefault="00D57AA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Разместить настоящее решение на официальном сайте Совета депутатов городского округа Лыткарино в </w:t>
      </w:r>
      <w:r w:rsidRPr="00D57AA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0E874" w14:textId="236F1A79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8E4E0B" w14:textId="77777777" w:rsidR="00466BD0" w:rsidRDefault="00466BD0" w:rsidP="00466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A9AFFE" w14:textId="73E97083" w:rsidR="00FB2781" w:rsidRDefault="00FB2781" w:rsidP="00466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6E60E354" w14:textId="10AC04CE" w:rsidR="00FB2781" w:rsidRDefault="00FB2781" w:rsidP="00466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Лыткарино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Ю.Н.</w:t>
      </w:r>
      <w:r w:rsidR="00466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Егоров</w:t>
      </w:r>
    </w:p>
    <w:p w14:paraId="02BBC6D3" w14:textId="77777777" w:rsidR="00466BD0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11106B5A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DE828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42306C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1E1BD7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ED727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223531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3632CD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5B856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43063F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9DCBF1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BA675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0F32D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10A838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0550D8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88849E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41CB3A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6853F0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A09808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CC4515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FD2F42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83AD65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18A16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F34E00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B439D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53B99E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A11DD4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417F6F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366FEA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58EC32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C5309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4D9762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6BA7CE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93B9DD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9E855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6227C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F37860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4C3DF6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EEFF94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AD2641" w14:textId="3FBE390F" w:rsidR="00E95198" w:rsidRDefault="00466BD0" w:rsidP="00466BD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95198">
        <w:rPr>
          <w:rFonts w:ascii="Times New Roman" w:hAnsi="Times New Roman" w:cs="Times New Roman"/>
          <w:sz w:val="28"/>
          <w:szCs w:val="28"/>
        </w:rPr>
        <w:t>Утвержден</w:t>
      </w:r>
    </w:p>
    <w:p w14:paraId="459509B9" w14:textId="3ED24BC9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198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14:paraId="72F5ABFB" w14:textId="6C93F01D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</w:t>
      </w:r>
      <w:r w:rsidR="00E95198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</w:t>
      </w:r>
    </w:p>
    <w:p w14:paraId="3878A62B" w14:textId="6888B78C" w:rsidR="00FB2781" w:rsidRPr="00FB2781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95198">
        <w:rPr>
          <w:rFonts w:ascii="Times New Roman" w:hAnsi="Times New Roman" w:cs="Times New Roman"/>
          <w:sz w:val="28"/>
          <w:szCs w:val="28"/>
        </w:rPr>
        <w:t>т</w:t>
      </w:r>
      <w:r w:rsidR="00466BD0">
        <w:rPr>
          <w:rFonts w:ascii="Times New Roman" w:hAnsi="Times New Roman" w:cs="Times New Roman"/>
          <w:sz w:val="28"/>
          <w:szCs w:val="28"/>
        </w:rPr>
        <w:t xml:space="preserve"> 09.07.2026 </w:t>
      </w:r>
      <w:r w:rsidR="00E95198">
        <w:rPr>
          <w:rFonts w:ascii="Times New Roman" w:hAnsi="Times New Roman" w:cs="Times New Roman"/>
          <w:sz w:val="28"/>
          <w:szCs w:val="28"/>
        </w:rPr>
        <w:t>№</w:t>
      </w:r>
      <w:r w:rsidR="00466BD0">
        <w:rPr>
          <w:rFonts w:ascii="Times New Roman" w:hAnsi="Times New Roman" w:cs="Times New Roman"/>
          <w:sz w:val="28"/>
          <w:szCs w:val="28"/>
        </w:rPr>
        <w:t xml:space="preserve"> 139/14</w:t>
      </w:r>
    </w:p>
    <w:p w14:paraId="0F353071" w14:textId="77777777" w:rsidR="00FB2781" w:rsidRDefault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4DD50E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A418FF" w14:textId="7E90614E" w:rsidR="00D04133" w:rsidRDefault="00D04133" w:rsidP="00D041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04133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Лыткарино</w:t>
      </w:r>
    </w:p>
    <w:p w14:paraId="7D960024" w14:textId="77777777" w:rsidR="00D04133" w:rsidRDefault="00D04133" w:rsidP="00D041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D9DA3BC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2A99B7" w14:textId="1010787A" w:rsidR="00D04133" w:rsidRDefault="00D04133" w:rsidP="00B5617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A271F2F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61C5A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D4EA85" w14:textId="2D86C08B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617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Настоящий Порядок разработан в соответствии с </w:t>
      </w:r>
      <w:r w:rsidRPr="00D0413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413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4133">
        <w:rPr>
          <w:rFonts w:ascii="Times New Roman" w:hAnsi="Times New Roman" w:cs="Times New Roman"/>
          <w:sz w:val="28"/>
          <w:szCs w:val="28"/>
        </w:rPr>
        <w:t xml:space="preserve"> от 17.07.2009 № 172-ФЗ «Об антикоррупционной экспертизе нормативных правовых актов и проектов нормативных правовых актов»</w:t>
      </w:r>
      <w:r w:rsidR="00DE75C6">
        <w:rPr>
          <w:rFonts w:ascii="Times New Roman" w:hAnsi="Times New Roman" w:cs="Times New Roman"/>
          <w:sz w:val="28"/>
          <w:szCs w:val="28"/>
        </w:rPr>
        <w:t xml:space="preserve">, 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4133">
        <w:t xml:space="preserve"> </w:t>
      </w:r>
      <w:r w:rsidRPr="00D04133">
        <w:rPr>
          <w:rFonts w:ascii="Times New Roman" w:hAnsi="Times New Roman" w:cs="Times New Roman"/>
          <w:sz w:val="28"/>
          <w:szCs w:val="28"/>
        </w:rPr>
        <w:t xml:space="preserve">определяет процедуру проведения антикоррупционной экспертизы нормативных правовых актов и проектов нормативных правовых актов, разработанных </w:t>
      </w:r>
      <w:r>
        <w:rPr>
          <w:rFonts w:ascii="Times New Roman" w:hAnsi="Times New Roman" w:cs="Times New Roman"/>
          <w:sz w:val="28"/>
          <w:szCs w:val="28"/>
        </w:rPr>
        <w:t>органами местного самоуправления городского округа Лыткарино</w:t>
      </w:r>
      <w:r w:rsidRPr="00D04133">
        <w:rPr>
          <w:rFonts w:ascii="Times New Roman" w:hAnsi="Times New Roman" w:cs="Times New Roman"/>
          <w:sz w:val="28"/>
          <w:szCs w:val="28"/>
        </w:rPr>
        <w:t>, с целью выявления в них коррупциогенных факторов и их последующего устранения.</w:t>
      </w:r>
    </w:p>
    <w:p w14:paraId="61D6FDBA" w14:textId="0224DB39" w:rsidR="00D04133" w:rsidRDefault="00B56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4133">
        <w:rPr>
          <w:rFonts w:ascii="Times New Roman" w:hAnsi="Times New Roman" w:cs="Times New Roman"/>
          <w:sz w:val="28"/>
          <w:szCs w:val="28"/>
        </w:rPr>
        <w:t xml:space="preserve">2. 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нормативных правовых актов и проектов нормативных правовых актов, разработанных </w:t>
      </w:r>
      <w:r w:rsidRPr="00B5617F">
        <w:rPr>
          <w:rFonts w:ascii="Times New Roman" w:hAnsi="Times New Roman" w:cs="Times New Roman"/>
          <w:sz w:val="28"/>
          <w:szCs w:val="28"/>
        </w:rPr>
        <w:t>органами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B5617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городского округа Лыткарино </w:t>
      </w:r>
      <w:r w:rsidR="00D04133" w:rsidRPr="00D04133">
        <w:rPr>
          <w:rFonts w:ascii="Times New Roman" w:hAnsi="Times New Roman" w:cs="Times New Roman"/>
          <w:sz w:val="28"/>
          <w:szCs w:val="28"/>
        </w:rPr>
        <w:t>в соответствии с методик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.02.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96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04133" w:rsidRPr="00D04133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(далее - Методика).</w:t>
      </w:r>
    </w:p>
    <w:p w14:paraId="4F7630E1" w14:textId="77DDFB91" w:rsidR="00B5617F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159">
        <w:rPr>
          <w:rFonts w:ascii="Times New Roman" w:hAnsi="Times New Roman" w:cs="Times New Roman"/>
          <w:sz w:val="28"/>
          <w:szCs w:val="28"/>
        </w:rPr>
        <w:t>3</w:t>
      </w:r>
      <w:r w:rsidR="00B5617F">
        <w:rPr>
          <w:rFonts w:ascii="Times New Roman" w:hAnsi="Times New Roman" w:cs="Times New Roman"/>
          <w:sz w:val="28"/>
          <w:szCs w:val="28"/>
        </w:rPr>
        <w:t xml:space="preserve">. Все понятия, используемые в настоящем Порядке, применяются в значениях, установленных </w:t>
      </w:r>
      <w:r w:rsidR="00B5617F" w:rsidRPr="00B5617F">
        <w:rPr>
          <w:rFonts w:ascii="Times New Roman" w:hAnsi="Times New Roman" w:cs="Times New Roman"/>
          <w:sz w:val="28"/>
          <w:szCs w:val="28"/>
        </w:rPr>
        <w:t>Федеральным законом от 17.07.2009 № 172-ФЗ «Об антикоррупционной экспертизе нормативных правовых актов и проектов нормативных правовых актов»</w:t>
      </w:r>
      <w:r w:rsidR="00B5617F">
        <w:rPr>
          <w:rFonts w:ascii="Times New Roman" w:hAnsi="Times New Roman" w:cs="Times New Roman"/>
          <w:sz w:val="28"/>
          <w:szCs w:val="28"/>
        </w:rPr>
        <w:t>, Методикой.</w:t>
      </w:r>
    </w:p>
    <w:p w14:paraId="6F5F7297" w14:textId="7909EEDE" w:rsidR="00D04133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159">
        <w:rPr>
          <w:rFonts w:ascii="Times New Roman" w:hAnsi="Times New Roman" w:cs="Times New Roman"/>
          <w:sz w:val="28"/>
          <w:szCs w:val="28"/>
        </w:rPr>
        <w:t>4</w:t>
      </w:r>
      <w:r w:rsidR="00B5617F">
        <w:rPr>
          <w:rFonts w:ascii="Times New Roman" w:hAnsi="Times New Roman" w:cs="Times New Roman"/>
          <w:sz w:val="28"/>
          <w:szCs w:val="28"/>
        </w:rPr>
        <w:t xml:space="preserve">. </w:t>
      </w:r>
      <w:r w:rsidRPr="00BC22B9">
        <w:rPr>
          <w:rFonts w:ascii="Times New Roman" w:hAnsi="Times New Roman" w:cs="Times New Roman"/>
          <w:sz w:val="28"/>
          <w:szCs w:val="28"/>
        </w:rPr>
        <w:t>Органы местного самоуправления городского округа Лыткарино проводят антикоррупционную экспертизу принятых ими нормативных правовых актов (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разработанных </w:t>
      </w:r>
      <w:r w:rsidRPr="00BC22B9">
        <w:rPr>
          <w:rFonts w:ascii="Times New Roman" w:hAnsi="Times New Roman" w:cs="Times New Roman"/>
          <w:sz w:val="28"/>
          <w:szCs w:val="28"/>
        </w:rPr>
        <w:t>проектов нормативных правовых актов) при проведении их правовой экспертизы и мониторинге их применения.</w:t>
      </w:r>
    </w:p>
    <w:p w14:paraId="081E3C48" w14:textId="77777777" w:rsidR="00BC22B9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B4581" w14:textId="77777777" w:rsidR="006B2B9A" w:rsidRDefault="00BC22B9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Антикоррупционная </w:t>
      </w:r>
      <w:r w:rsidRPr="00BC22B9">
        <w:rPr>
          <w:rFonts w:ascii="Times New Roman" w:hAnsi="Times New Roman" w:cs="Times New Roman"/>
          <w:sz w:val="28"/>
          <w:szCs w:val="28"/>
        </w:rPr>
        <w:t xml:space="preserve">экспертиза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14:paraId="100C0A59" w14:textId="12475241" w:rsidR="00BC22B9" w:rsidRDefault="00BC22B9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C22B9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</w:p>
    <w:p w14:paraId="0E8EF9FA" w14:textId="77777777" w:rsidR="00BC22B9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E4DB60" w14:textId="52A9A9E7" w:rsidR="00F75F82" w:rsidRDefault="00BC22B9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Для проведения антикоррупционной экспертизы </w:t>
      </w:r>
      <w:r w:rsidR="00F75F82">
        <w:rPr>
          <w:rFonts w:ascii="Times New Roman" w:hAnsi="Times New Roman" w:cs="Times New Roman"/>
          <w:sz w:val="28"/>
          <w:szCs w:val="28"/>
        </w:rPr>
        <w:t>структурн</w:t>
      </w:r>
      <w:r w:rsidR="007544C1">
        <w:rPr>
          <w:rFonts w:ascii="Times New Roman" w:hAnsi="Times New Roman" w:cs="Times New Roman"/>
          <w:sz w:val="28"/>
          <w:szCs w:val="28"/>
        </w:rPr>
        <w:t>ое</w:t>
      </w:r>
      <w:r w:rsidR="00F75F82">
        <w:rPr>
          <w:rFonts w:ascii="Times New Roman" w:hAnsi="Times New Roman" w:cs="Times New Roman"/>
          <w:sz w:val="28"/>
          <w:szCs w:val="28"/>
        </w:rPr>
        <w:t xml:space="preserve"> </w:t>
      </w:r>
      <w:r w:rsidR="00F75F82">
        <w:rPr>
          <w:rFonts w:ascii="Times New Roman" w:hAnsi="Times New Roman" w:cs="Times New Roman"/>
          <w:sz w:val="28"/>
          <w:szCs w:val="28"/>
        </w:rPr>
        <w:lastRenderedPageBreak/>
        <w:t>подразделени</w:t>
      </w:r>
      <w:r w:rsidR="007544C1">
        <w:rPr>
          <w:rFonts w:ascii="Times New Roman" w:hAnsi="Times New Roman" w:cs="Times New Roman"/>
          <w:sz w:val="28"/>
          <w:szCs w:val="28"/>
        </w:rPr>
        <w:t>е</w:t>
      </w:r>
      <w:r w:rsidR="00F75F82">
        <w:rPr>
          <w:rFonts w:ascii="Times New Roman" w:hAnsi="Times New Roman" w:cs="Times New Roman"/>
          <w:sz w:val="28"/>
          <w:szCs w:val="28"/>
        </w:rPr>
        <w:t xml:space="preserve"> </w:t>
      </w:r>
      <w:r w:rsidR="00F75F82" w:rsidRPr="00F75F82">
        <w:rPr>
          <w:rFonts w:ascii="Times New Roman" w:hAnsi="Times New Roman" w:cs="Times New Roman"/>
          <w:sz w:val="28"/>
          <w:szCs w:val="28"/>
        </w:rPr>
        <w:t>орган</w:t>
      </w:r>
      <w:r w:rsidR="007544C1">
        <w:rPr>
          <w:rFonts w:ascii="Times New Roman" w:hAnsi="Times New Roman" w:cs="Times New Roman"/>
          <w:sz w:val="28"/>
          <w:szCs w:val="28"/>
        </w:rPr>
        <w:t>а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7544C1">
        <w:rPr>
          <w:rFonts w:ascii="Times New Roman" w:hAnsi="Times New Roman" w:cs="Times New Roman"/>
          <w:sz w:val="28"/>
          <w:szCs w:val="28"/>
        </w:rPr>
        <w:t>,</w:t>
      </w:r>
      <w:r w:rsidR="007544C1" w:rsidRPr="007544C1">
        <w:t xml:space="preserve"> </w:t>
      </w:r>
      <w:r w:rsidR="007544C1" w:rsidRPr="007544C1">
        <w:rPr>
          <w:rFonts w:ascii="Times New Roman" w:hAnsi="Times New Roman" w:cs="Times New Roman"/>
          <w:sz w:val="28"/>
          <w:szCs w:val="28"/>
        </w:rPr>
        <w:t>ответственн</w:t>
      </w:r>
      <w:r w:rsidR="007544C1">
        <w:rPr>
          <w:rFonts w:ascii="Times New Roman" w:hAnsi="Times New Roman" w:cs="Times New Roman"/>
          <w:sz w:val="28"/>
          <w:szCs w:val="28"/>
        </w:rPr>
        <w:t>ое</w:t>
      </w:r>
      <w:r w:rsidR="007544C1" w:rsidRPr="007544C1">
        <w:rPr>
          <w:rFonts w:ascii="Times New Roman" w:hAnsi="Times New Roman" w:cs="Times New Roman"/>
          <w:sz w:val="28"/>
          <w:szCs w:val="28"/>
        </w:rPr>
        <w:t xml:space="preserve"> за подготовку проекта нормативного правового акта</w:t>
      </w:r>
      <w:r w:rsidR="007544C1">
        <w:rPr>
          <w:rFonts w:ascii="Times New Roman" w:hAnsi="Times New Roman" w:cs="Times New Roman"/>
          <w:sz w:val="28"/>
          <w:szCs w:val="28"/>
        </w:rPr>
        <w:t xml:space="preserve">, </w:t>
      </w:r>
      <w:r w:rsidR="00F75F82">
        <w:rPr>
          <w:rFonts w:ascii="Times New Roman" w:hAnsi="Times New Roman" w:cs="Times New Roman"/>
          <w:sz w:val="28"/>
          <w:szCs w:val="28"/>
        </w:rPr>
        <w:t>направля</w:t>
      </w:r>
      <w:r w:rsidR="007544C1">
        <w:rPr>
          <w:rFonts w:ascii="Times New Roman" w:hAnsi="Times New Roman" w:cs="Times New Roman"/>
          <w:sz w:val="28"/>
          <w:szCs w:val="28"/>
        </w:rPr>
        <w:t>е</w:t>
      </w:r>
      <w:r w:rsidR="00F75F82">
        <w:rPr>
          <w:rFonts w:ascii="Times New Roman" w:hAnsi="Times New Roman" w:cs="Times New Roman"/>
          <w:sz w:val="28"/>
          <w:szCs w:val="28"/>
        </w:rPr>
        <w:t xml:space="preserve">т проект </w:t>
      </w:r>
      <w:r w:rsidR="00F75F82" w:rsidRPr="00F75F82">
        <w:rPr>
          <w:rFonts w:ascii="Times New Roman" w:hAnsi="Times New Roman" w:cs="Times New Roman"/>
          <w:sz w:val="28"/>
          <w:szCs w:val="28"/>
        </w:rPr>
        <w:t>структурн</w:t>
      </w:r>
      <w:r w:rsidR="007544C1">
        <w:rPr>
          <w:rFonts w:ascii="Times New Roman" w:hAnsi="Times New Roman" w:cs="Times New Roman"/>
          <w:sz w:val="28"/>
          <w:szCs w:val="28"/>
        </w:rPr>
        <w:t>ому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544C1">
        <w:rPr>
          <w:rFonts w:ascii="Times New Roman" w:hAnsi="Times New Roman" w:cs="Times New Roman"/>
          <w:sz w:val="28"/>
          <w:szCs w:val="28"/>
        </w:rPr>
        <w:t>ю</w:t>
      </w:r>
      <w:r w:rsidR="002B06F8">
        <w:rPr>
          <w:rFonts w:ascii="Times New Roman" w:hAnsi="Times New Roman" w:cs="Times New Roman"/>
          <w:sz w:val="28"/>
          <w:szCs w:val="28"/>
        </w:rPr>
        <w:t xml:space="preserve"> или должностному лицу</w:t>
      </w:r>
      <w:r w:rsidR="00F75F82" w:rsidRPr="00F75F82">
        <w:t xml:space="preserve"> </w:t>
      </w:r>
      <w:r w:rsidR="00F75F82" w:rsidRPr="00F75F82">
        <w:rPr>
          <w:rFonts w:ascii="Times New Roman" w:hAnsi="Times New Roman" w:cs="Times New Roman"/>
          <w:sz w:val="28"/>
          <w:szCs w:val="28"/>
        </w:rPr>
        <w:t>орган</w:t>
      </w:r>
      <w:r w:rsidR="00F75F82">
        <w:rPr>
          <w:rFonts w:ascii="Times New Roman" w:hAnsi="Times New Roman" w:cs="Times New Roman"/>
          <w:sz w:val="28"/>
          <w:szCs w:val="28"/>
        </w:rPr>
        <w:t>а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F75F82">
        <w:rPr>
          <w:rFonts w:ascii="Times New Roman" w:hAnsi="Times New Roman" w:cs="Times New Roman"/>
          <w:sz w:val="28"/>
          <w:szCs w:val="28"/>
        </w:rPr>
        <w:t xml:space="preserve">, </w:t>
      </w:r>
      <w:r w:rsidR="00F75F82" w:rsidRPr="00F75F82">
        <w:rPr>
          <w:rFonts w:ascii="Times New Roman" w:hAnsi="Times New Roman" w:cs="Times New Roman"/>
          <w:sz w:val="28"/>
          <w:szCs w:val="28"/>
        </w:rPr>
        <w:t>уполномоченн</w:t>
      </w:r>
      <w:r w:rsidR="007544C1">
        <w:rPr>
          <w:rFonts w:ascii="Times New Roman" w:hAnsi="Times New Roman" w:cs="Times New Roman"/>
          <w:sz w:val="28"/>
          <w:szCs w:val="28"/>
        </w:rPr>
        <w:t>ому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на проведение антикоррупционной экспертизы</w:t>
      </w:r>
      <w:r w:rsidR="00F75F82">
        <w:rPr>
          <w:rFonts w:ascii="Times New Roman" w:hAnsi="Times New Roman" w:cs="Times New Roman"/>
          <w:sz w:val="28"/>
          <w:szCs w:val="28"/>
        </w:rPr>
        <w:t xml:space="preserve"> (далее – уполномоченное структурное подразделение</w:t>
      </w:r>
      <w:r w:rsidR="002B06F8">
        <w:rPr>
          <w:rFonts w:ascii="Times New Roman" w:hAnsi="Times New Roman" w:cs="Times New Roman"/>
          <w:sz w:val="28"/>
          <w:szCs w:val="28"/>
        </w:rPr>
        <w:t>, уполномоченное должностное лицо</w:t>
      </w:r>
      <w:r w:rsidR="00F75F82">
        <w:rPr>
          <w:rFonts w:ascii="Times New Roman" w:hAnsi="Times New Roman" w:cs="Times New Roman"/>
          <w:sz w:val="28"/>
          <w:szCs w:val="28"/>
        </w:rPr>
        <w:t>)</w:t>
      </w:r>
      <w:r w:rsidR="003720BB">
        <w:rPr>
          <w:rFonts w:ascii="Times New Roman" w:hAnsi="Times New Roman" w:cs="Times New Roman"/>
          <w:sz w:val="28"/>
          <w:szCs w:val="28"/>
        </w:rPr>
        <w:t>.</w:t>
      </w:r>
    </w:p>
    <w:p w14:paraId="57F82963" w14:textId="51E7E1B4" w:rsidR="00F75F82" w:rsidRDefault="00F75F82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94151A">
        <w:rPr>
          <w:rFonts w:ascii="Times New Roman" w:hAnsi="Times New Roman" w:cs="Times New Roman"/>
          <w:sz w:val="28"/>
          <w:szCs w:val="28"/>
        </w:rPr>
        <w:t>У</w:t>
      </w:r>
      <w:r w:rsidR="00187E98">
        <w:rPr>
          <w:rFonts w:ascii="Times New Roman" w:hAnsi="Times New Roman" w:cs="Times New Roman"/>
          <w:sz w:val="28"/>
          <w:szCs w:val="28"/>
        </w:rPr>
        <w:t>полномоченное структурное подразделение</w:t>
      </w:r>
      <w:r w:rsidR="002B06F8">
        <w:rPr>
          <w:rFonts w:ascii="Times New Roman" w:hAnsi="Times New Roman" w:cs="Times New Roman"/>
          <w:sz w:val="28"/>
          <w:szCs w:val="28"/>
        </w:rPr>
        <w:t xml:space="preserve"> (уполномоченное должностное лицо)</w:t>
      </w:r>
      <w:r w:rsidR="00187E98">
        <w:rPr>
          <w:rFonts w:ascii="Times New Roman" w:hAnsi="Times New Roman" w:cs="Times New Roman"/>
          <w:sz w:val="28"/>
          <w:szCs w:val="28"/>
        </w:rPr>
        <w:t xml:space="preserve"> </w:t>
      </w:r>
      <w:r w:rsidR="00187E98" w:rsidRPr="00187E98">
        <w:rPr>
          <w:rFonts w:ascii="Times New Roman" w:hAnsi="Times New Roman" w:cs="Times New Roman"/>
          <w:sz w:val="28"/>
          <w:szCs w:val="28"/>
        </w:rPr>
        <w:t>согласно Методике осуществля</w:t>
      </w:r>
      <w:r w:rsidR="00187E98">
        <w:rPr>
          <w:rFonts w:ascii="Times New Roman" w:hAnsi="Times New Roman" w:cs="Times New Roman"/>
          <w:sz w:val="28"/>
          <w:szCs w:val="28"/>
        </w:rPr>
        <w:t>е</w:t>
      </w:r>
      <w:r w:rsidR="00187E98" w:rsidRPr="00187E98">
        <w:rPr>
          <w:rFonts w:ascii="Times New Roman" w:hAnsi="Times New Roman" w:cs="Times New Roman"/>
          <w:sz w:val="28"/>
          <w:szCs w:val="28"/>
        </w:rPr>
        <w:t>т проверку</w:t>
      </w:r>
      <w:r w:rsidR="00187E98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187E98" w:rsidRPr="00187E98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 w:rsidR="00187E98">
        <w:rPr>
          <w:rFonts w:ascii="Times New Roman" w:hAnsi="Times New Roman" w:cs="Times New Roman"/>
          <w:sz w:val="28"/>
          <w:szCs w:val="28"/>
        </w:rPr>
        <w:t xml:space="preserve"> на предмет наличия в них коррупциогенных факторов при проведении их правовой экспертизы </w:t>
      </w:r>
      <w:r w:rsidR="00187E98" w:rsidRPr="00187E98">
        <w:rPr>
          <w:rFonts w:ascii="Times New Roman" w:hAnsi="Times New Roman" w:cs="Times New Roman"/>
          <w:sz w:val="28"/>
          <w:szCs w:val="28"/>
        </w:rPr>
        <w:t>в рамках осуществления текущей деятельности</w:t>
      </w:r>
      <w:r w:rsidR="00187E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7C1B63" w14:textId="2AF74D09" w:rsidR="00187E98" w:rsidRDefault="00187E98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187E98">
        <w:rPr>
          <w:rFonts w:ascii="Times New Roman" w:hAnsi="Times New Roman" w:cs="Times New Roman"/>
          <w:sz w:val="28"/>
          <w:szCs w:val="28"/>
        </w:rPr>
        <w:t>Для обеспечения обоснованности, объективности и проверяемости результатов антикоррупционной экспертизы проводит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87E98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E98">
        <w:rPr>
          <w:rFonts w:ascii="Times New Roman" w:hAnsi="Times New Roman" w:cs="Times New Roman"/>
          <w:sz w:val="28"/>
          <w:szCs w:val="28"/>
        </w:rPr>
        <w:t xml:space="preserve"> каждой нормы нормативного правового акта или положения проекта нормативного правового акта.</w:t>
      </w:r>
    </w:p>
    <w:p w14:paraId="4BF5B52F" w14:textId="0A2D14B6" w:rsidR="00187E98" w:rsidRDefault="00187E98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Результат проведения антикоррупционной экспертизы проекта нормативного правового акта отражается в заключении, подписываемом проводившим </w:t>
      </w:r>
      <w:r w:rsidR="0094151A">
        <w:rPr>
          <w:rFonts w:ascii="Times New Roman" w:hAnsi="Times New Roman" w:cs="Times New Roman"/>
          <w:sz w:val="28"/>
          <w:szCs w:val="28"/>
        </w:rPr>
        <w:t>антикоррупционную экспертизу работником уполномоченного структурного подразделения</w:t>
      </w:r>
      <w:r w:rsidR="002B06F8">
        <w:rPr>
          <w:rFonts w:ascii="Times New Roman" w:hAnsi="Times New Roman" w:cs="Times New Roman"/>
          <w:sz w:val="28"/>
          <w:szCs w:val="28"/>
        </w:rPr>
        <w:t xml:space="preserve"> (уполномоченным должностным лицом)</w:t>
      </w:r>
      <w:r w:rsidR="007544C1">
        <w:rPr>
          <w:rFonts w:ascii="Times New Roman" w:hAnsi="Times New Roman" w:cs="Times New Roman"/>
          <w:sz w:val="28"/>
          <w:szCs w:val="28"/>
        </w:rPr>
        <w:t>, и оформляемым в соответствии с приложением к настоящему Порядку (далее – Заключение)</w:t>
      </w:r>
      <w:r w:rsidR="0094151A">
        <w:rPr>
          <w:rFonts w:ascii="Times New Roman" w:hAnsi="Times New Roman" w:cs="Times New Roman"/>
          <w:sz w:val="28"/>
          <w:szCs w:val="28"/>
        </w:rPr>
        <w:t>.</w:t>
      </w:r>
    </w:p>
    <w:p w14:paraId="5046B6EC" w14:textId="3A5D3188" w:rsidR="0094151A" w:rsidRPr="0094151A" w:rsidRDefault="0094151A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94151A">
        <w:rPr>
          <w:rFonts w:ascii="Times New Roman" w:hAnsi="Times New Roman" w:cs="Times New Roman"/>
          <w:sz w:val="28"/>
          <w:szCs w:val="28"/>
        </w:rPr>
        <w:t>При выявлении в проекте</w:t>
      </w:r>
      <w:r w:rsidRPr="0094151A">
        <w:t xml:space="preserve"> </w:t>
      </w:r>
      <w:r w:rsidRPr="0094151A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коррупциогенных факторов в </w:t>
      </w:r>
      <w:r w:rsidR="00023B71">
        <w:rPr>
          <w:rFonts w:ascii="Times New Roman" w:hAnsi="Times New Roman" w:cs="Times New Roman"/>
          <w:sz w:val="28"/>
          <w:szCs w:val="28"/>
        </w:rPr>
        <w:t>З</w:t>
      </w:r>
      <w:r w:rsidRPr="0094151A">
        <w:rPr>
          <w:rFonts w:ascii="Times New Roman" w:hAnsi="Times New Roman" w:cs="Times New Roman"/>
          <w:sz w:val="28"/>
          <w:szCs w:val="28"/>
        </w:rPr>
        <w:t>аключении отража</w:t>
      </w:r>
      <w:r w:rsidR="00DE75C6">
        <w:rPr>
          <w:rFonts w:ascii="Times New Roman" w:hAnsi="Times New Roman" w:cs="Times New Roman"/>
          <w:sz w:val="28"/>
          <w:szCs w:val="28"/>
        </w:rPr>
        <w:t>ются</w:t>
      </w:r>
      <w:r w:rsidRPr="0094151A">
        <w:rPr>
          <w:rFonts w:ascii="Times New Roman" w:hAnsi="Times New Roman" w:cs="Times New Roman"/>
          <w:sz w:val="28"/>
          <w:szCs w:val="28"/>
        </w:rPr>
        <w:t xml:space="preserve"> все выявленные коррупциогенные факторы с указанием структурных единиц проекта (разделов, пунктов, подпунктов, абзацев), в которых они содержатся</w:t>
      </w:r>
      <w:r w:rsidR="00C07CFE">
        <w:rPr>
          <w:rFonts w:ascii="Times New Roman" w:hAnsi="Times New Roman" w:cs="Times New Roman"/>
          <w:sz w:val="28"/>
          <w:szCs w:val="28"/>
        </w:rPr>
        <w:t>,</w:t>
      </w:r>
      <w:r w:rsidRPr="0094151A">
        <w:rPr>
          <w:rFonts w:ascii="Times New Roman" w:hAnsi="Times New Roman" w:cs="Times New Roman"/>
          <w:sz w:val="28"/>
          <w:szCs w:val="28"/>
        </w:rPr>
        <w:t xml:space="preserve"> со ссылкой на положения Методики. При этом в </w:t>
      </w:r>
      <w:r w:rsidR="00023B71">
        <w:rPr>
          <w:rFonts w:ascii="Times New Roman" w:hAnsi="Times New Roman" w:cs="Times New Roman"/>
          <w:sz w:val="28"/>
          <w:szCs w:val="28"/>
        </w:rPr>
        <w:t>З</w:t>
      </w:r>
      <w:r w:rsidRPr="0094151A">
        <w:rPr>
          <w:rFonts w:ascii="Times New Roman" w:hAnsi="Times New Roman" w:cs="Times New Roman"/>
          <w:sz w:val="28"/>
          <w:szCs w:val="28"/>
        </w:rPr>
        <w:t>аключении указываются предложения по устранению выявленных коррупциогенных факторов.</w:t>
      </w:r>
    </w:p>
    <w:p w14:paraId="43E44BE8" w14:textId="781529B6" w:rsidR="0094151A" w:rsidRPr="0094151A" w:rsidRDefault="00023B7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. Заключение </w:t>
      </w:r>
      <w:r w:rsidR="002B06F8">
        <w:rPr>
          <w:rFonts w:ascii="Times New Roman" w:hAnsi="Times New Roman" w:cs="Times New Roman"/>
          <w:sz w:val="28"/>
          <w:szCs w:val="28"/>
        </w:rPr>
        <w:t xml:space="preserve">носит рекомендательный характер и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подлежит обязательному рассмотрению в структурном подразделении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 городского округа Лыткарино</w:t>
      </w:r>
      <w:r w:rsidR="0094151A" w:rsidRPr="0094151A">
        <w:rPr>
          <w:rFonts w:ascii="Times New Roman" w:hAnsi="Times New Roman" w:cs="Times New Roman"/>
          <w:sz w:val="28"/>
          <w:szCs w:val="28"/>
        </w:rPr>
        <w:t>, ответственном за подготовку проекта</w:t>
      </w:r>
      <w:r w:rsidR="002B06F8" w:rsidRPr="002B06F8">
        <w:t xml:space="preserve"> </w:t>
      </w:r>
      <w:r w:rsidR="002B06F8" w:rsidRPr="002B06F8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4151A" w:rsidRPr="0094151A">
        <w:rPr>
          <w:rFonts w:ascii="Times New Roman" w:hAnsi="Times New Roman" w:cs="Times New Roman"/>
          <w:sz w:val="28"/>
          <w:szCs w:val="28"/>
        </w:rPr>
        <w:t>.</w:t>
      </w:r>
    </w:p>
    <w:p w14:paraId="2840EAC2" w14:textId="439C959A" w:rsidR="0094151A" w:rsidRDefault="0094151A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51A">
        <w:rPr>
          <w:rFonts w:ascii="Times New Roman" w:hAnsi="Times New Roman" w:cs="Times New Roman"/>
          <w:sz w:val="28"/>
          <w:szCs w:val="28"/>
        </w:rPr>
        <w:t>2</w:t>
      </w:r>
      <w:r w:rsidR="00023B71">
        <w:rPr>
          <w:rFonts w:ascii="Times New Roman" w:hAnsi="Times New Roman" w:cs="Times New Roman"/>
          <w:sz w:val="28"/>
          <w:szCs w:val="28"/>
        </w:rPr>
        <w:t>.7</w:t>
      </w:r>
      <w:r w:rsidRPr="0094151A">
        <w:rPr>
          <w:rFonts w:ascii="Times New Roman" w:hAnsi="Times New Roman" w:cs="Times New Roman"/>
          <w:sz w:val="28"/>
          <w:szCs w:val="28"/>
        </w:rPr>
        <w:t>. Коррупциогенные факторы, выявленные при проведении антикоррупционной экспертизы проекта</w:t>
      </w:r>
      <w:r w:rsidR="002B06F8">
        <w:rPr>
          <w:rFonts w:ascii="Times New Roman" w:hAnsi="Times New Roman" w:cs="Times New Roman"/>
          <w:sz w:val="28"/>
          <w:szCs w:val="28"/>
        </w:rPr>
        <w:t xml:space="preserve"> </w:t>
      </w:r>
      <w:r w:rsidR="002B06F8" w:rsidRPr="002B06F8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Pr="0094151A">
        <w:rPr>
          <w:rFonts w:ascii="Times New Roman" w:hAnsi="Times New Roman" w:cs="Times New Roman"/>
          <w:sz w:val="28"/>
          <w:szCs w:val="28"/>
        </w:rPr>
        <w:t xml:space="preserve">, устраняются структурным подразделением </w:t>
      </w:r>
      <w:r w:rsidR="00023B71" w:rsidRPr="00023B71">
        <w:rPr>
          <w:rFonts w:ascii="Times New Roman" w:hAnsi="Times New Roman" w:cs="Times New Roman"/>
          <w:sz w:val="28"/>
          <w:szCs w:val="28"/>
        </w:rPr>
        <w:t>органа местного самоуправления городского округа Лыткарино</w:t>
      </w:r>
      <w:r w:rsidRPr="0094151A">
        <w:rPr>
          <w:rFonts w:ascii="Times New Roman" w:hAnsi="Times New Roman" w:cs="Times New Roman"/>
          <w:sz w:val="28"/>
          <w:szCs w:val="28"/>
        </w:rPr>
        <w:t>, ответственным за его подготовку, при доработке проекта.</w:t>
      </w:r>
    </w:p>
    <w:p w14:paraId="5D7AE865" w14:textId="0E9D20F4" w:rsidR="0094151A" w:rsidRDefault="00023B7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Доработанный проект </w:t>
      </w:r>
      <w:r w:rsidR="002B06F8" w:rsidRPr="002B06F8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направляется повторно на рассмотрение в </w:t>
      </w:r>
      <w:r w:rsidR="002B06F8">
        <w:rPr>
          <w:rFonts w:ascii="Times New Roman" w:hAnsi="Times New Roman" w:cs="Times New Roman"/>
          <w:sz w:val="28"/>
          <w:szCs w:val="28"/>
        </w:rPr>
        <w:t>уполномоченное структурное подразделение</w:t>
      </w:r>
      <w:r w:rsidR="007544C1">
        <w:rPr>
          <w:rFonts w:ascii="Times New Roman" w:hAnsi="Times New Roman" w:cs="Times New Roman"/>
          <w:sz w:val="28"/>
          <w:szCs w:val="28"/>
        </w:rPr>
        <w:t xml:space="preserve"> (уполномоченному должностному лицу)</w:t>
      </w:r>
      <w:r w:rsidR="0094151A" w:rsidRPr="0094151A">
        <w:rPr>
          <w:rFonts w:ascii="Times New Roman" w:hAnsi="Times New Roman" w:cs="Times New Roman"/>
          <w:sz w:val="28"/>
          <w:szCs w:val="28"/>
        </w:rPr>
        <w:t>.</w:t>
      </w:r>
    </w:p>
    <w:p w14:paraId="04C2C0A7" w14:textId="1BD1D94B" w:rsidR="0094151A" w:rsidRDefault="007544C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Повторное рассмотрение проекта </w:t>
      </w: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 включает в себя проведение повторной антикоррупционной экспертизы, оценку полноты учета содержащихся в </w:t>
      </w:r>
      <w:r>
        <w:rPr>
          <w:rFonts w:ascii="Times New Roman" w:hAnsi="Times New Roman" w:cs="Times New Roman"/>
          <w:sz w:val="28"/>
          <w:szCs w:val="28"/>
        </w:rPr>
        <w:t xml:space="preserve">Заключении предложений по устранению коррупциогенных факторов.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94AC2" w14:textId="635A726E" w:rsidR="00BC22B9" w:rsidRDefault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16F4F" w14:textId="6B1E4F3A" w:rsidR="00BC22B9" w:rsidRDefault="003720BB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720BB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правовых актов</w:t>
      </w:r>
    </w:p>
    <w:p w14:paraId="06A97683" w14:textId="77777777" w:rsidR="003720BB" w:rsidRDefault="003720BB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12F8A2D" w14:textId="35F96272" w:rsidR="003720BB" w:rsidRDefault="003720BB" w:rsidP="00372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720BB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FE6" w:rsidRPr="004B6FE6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4B6FE6" w:rsidRPr="004B6FE6"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 городского округа Лыткарино </w:t>
      </w:r>
      <w:r w:rsidRPr="003720BB">
        <w:rPr>
          <w:rFonts w:ascii="Times New Roman" w:hAnsi="Times New Roman" w:cs="Times New Roman"/>
          <w:sz w:val="28"/>
          <w:szCs w:val="28"/>
        </w:rPr>
        <w:t>проводится при мониторинге их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42FC1C" w14:textId="5C89DE26" w:rsidR="004B6FE6" w:rsidRDefault="003720BB" w:rsidP="00372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4B6FE6">
        <w:rPr>
          <w:rFonts w:ascii="Times New Roman" w:hAnsi="Times New Roman" w:cs="Times New Roman"/>
          <w:sz w:val="28"/>
          <w:szCs w:val="28"/>
        </w:rPr>
        <w:t xml:space="preserve">. </w:t>
      </w:r>
      <w:r w:rsidR="004B6FE6" w:rsidRPr="004B6FE6">
        <w:rPr>
          <w:rFonts w:ascii="Times New Roman" w:hAnsi="Times New Roman" w:cs="Times New Roman"/>
          <w:sz w:val="28"/>
          <w:szCs w:val="28"/>
        </w:rPr>
        <w:t>Мониторинг проводится структурными подразделениями</w:t>
      </w:r>
      <w:r w:rsidR="004B6FE6">
        <w:rPr>
          <w:rFonts w:ascii="Times New Roman" w:hAnsi="Times New Roman" w:cs="Times New Roman"/>
          <w:sz w:val="28"/>
          <w:szCs w:val="28"/>
        </w:rPr>
        <w:t xml:space="preserve"> </w:t>
      </w:r>
      <w:r w:rsidR="004B6FE6" w:rsidRPr="004B6FE6"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Лыткарино</w:t>
      </w:r>
      <w:r w:rsidR="004B6FE6">
        <w:rPr>
          <w:rFonts w:ascii="Times New Roman" w:hAnsi="Times New Roman" w:cs="Times New Roman"/>
          <w:sz w:val="28"/>
          <w:szCs w:val="28"/>
        </w:rPr>
        <w:t>, принявших нормативные правовые акты,</w:t>
      </w:r>
      <w:r w:rsidR="004B6FE6" w:rsidRPr="004B6FE6">
        <w:rPr>
          <w:rFonts w:ascii="Times New Roman" w:hAnsi="Times New Roman" w:cs="Times New Roman"/>
          <w:sz w:val="28"/>
          <w:szCs w:val="28"/>
        </w:rPr>
        <w:t xml:space="preserve"> в соответствии с их компетенцией.</w:t>
      </w:r>
    </w:p>
    <w:p w14:paraId="0B636810" w14:textId="1FF9D1FC" w:rsidR="00C1199B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4B6FE6">
        <w:rPr>
          <w:rFonts w:ascii="Times New Roman" w:hAnsi="Times New Roman" w:cs="Times New Roman"/>
          <w:sz w:val="28"/>
          <w:szCs w:val="28"/>
        </w:rPr>
        <w:t>При мониторинге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FE6">
        <w:rPr>
          <w:rFonts w:ascii="Times New Roman" w:hAnsi="Times New Roman" w:cs="Times New Roman"/>
          <w:sz w:val="28"/>
          <w:szCs w:val="28"/>
        </w:rPr>
        <w:t>анализ и оценка получаемой информации о практике применения нормативных правовых актов органов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F40C0A" w14:textId="6D7F67B4" w:rsidR="004B6FE6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750A6B">
        <w:rPr>
          <w:rFonts w:ascii="Times New Roman" w:hAnsi="Times New Roman" w:cs="Times New Roman"/>
          <w:sz w:val="28"/>
          <w:szCs w:val="28"/>
        </w:rPr>
        <w:t>В ходе мониторинга используется:</w:t>
      </w:r>
    </w:p>
    <w:p w14:paraId="446DD380" w14:textId="5D078414" w:rsidR="00750A6B" w:rsidRP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50A6B" w:rsidRPr="00750A6B">
        <w:rPr>
          <w:rFonts w:ascii="Times New Roman" w:hAnsi="Times New Roman" w:cs="Times New Roman"/>
          <w:sz w:val="28"/>
          <w:szCs w:val="28"/>
        </w:rPr>
        <w:t>практика судов общей юрисдикции и арбитражных судов;</w:t>
      </w:r>
    </w:p>
    <w:p w14:paraId="44579E08" w14:textId="38EE9AFC" w:rsid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50A6B" w:rsidRPr="00750A6B">
        <w:rPr>
          <w:rFonts w:ascii="Times New Roman" w:hAnsi="Times New Roman" w:cs="Times New Roman"/>
          <w:sz w:val="28"/>
          <w:szCs w:val="28"/>
        </w:rPr>
        <w:t>информация, поступившая от граждан;</w:t>
      </w:r>
    </w:p>
    <w:p w14:paraId="4BB8419C" w14:textId="45EDBC17" w:rsidR="00750A6B" w:rsidRP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50A6B">
        <w:rPr>
          <w:rFonts w:ascii="Times New Roman" w:hAnsi="Times New Roman" w:cs="Times New Roman"/>
          <w:sz w:val="28"/>
          <w:szCs w:val="28"/>
        </w:rPr>
        <w:t>информация, поступившая из органов прокуратуры;</w:t>
      </w:r>
    </w:p>
    <w:p w14:paraId="4561F30B" w14:textId="42B36A81" w:rsid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50A6B" w:rsidRPr="00750A6B">
        <w:rPr>
          <w:rFonts w:ascii="Times New Roman" w:hAnsi="Times New Roman" w:cs="Times New Roman"/>
          <w:sz w:val="28"/>
          <w:szCs w:val="28"/>
        </w:rPr>
        <w:t>информация, поступившая из иных источников.</w:t>
      </w:r>
    </w:p>
    <w:p w14:paraId="477988FB" w14:textId="7487FC7C" w:rsidR="00DE75C6" w:rsidRDefault="00750A6B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8C3DD1">
        <w:rPr>
          <w:rFonts w:ascii="Times New Roman" w:hAnsi="Times New Roman" w:cs="Times New Roman"/>
          <w:sz w:val="28"/>
          <w:szCs w:val="28"/>
        </w:rPr>
        <w:t xml:space="preserve">осуществляющее мониторинг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структурное подразделение органа местного самоуправления городского округа Лыткарино, принявшего нормативный правовой акт,   выявляет наличие в нормативном правовом акте коррупциогенного фактора, данное структурное подразделение направляет в установленном порядке </w:t>
      </w:r>
      <w:r w:rsidR="006E1BF0">
        <w:rPr>
          <w:rFonts w:ascii="Times New Roman" w:hAnsi="Times New Roman" w:cs="Times New Roman"/>
          <w:sz w:val="28"/>
          <w:szCs w:val="28"/>
        </w:rPr>
        <w:t xml:space="preserve">такой нормативный правовой акт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 в  уполномоченное структурное подразделение (уполномоченному должностному лицу) для проведения антикоррупционной экспертизы в соответствии с разделом 3 настоящего Порядка</w:t>
      </w:r>
      <w:r w:rsidR="00563160">
        <w:rPr>
          <w:rFonts w:ascii="Times New Roman" w:hAnsi="Times New Roman" w:cs="Times New Roman"/>
          <w:sz w:val="28"/>
          <w:szCs w:val="28"/>
        </w:rPr>
        <w:t>.</w:t>
      </w:r>
    </w:p>
    <w:p w14:paraId="202175FF" w14:textId="09B14F23" w:rsidR="00563160" w:rsidRPr="00563160" w:rsidRDefault="008C3DD1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563160" w:rsidRPr="00563160">
        <w:rPr>
          <w:rFonts w:ascii="Times New Roman" w:hAnsi="Times New Roman" w:cs="Times New Roman"/>
          <w:sz w:val="28"/>
          <w:szCs w:val="28"/>
        </w:rPr>
        <w:t>Результаты антикоррупционной экспертизы нормативных правовых актов орган</w:t>
      </w:r>
      <w:r w:rsidR="00563160">
        <w:rPr>
          <w:rFonts w:ascii="Times New Roman" w:hAnsi="Times New Roman" w:cs="Times New Roman"/>
          <w:sz w:val="28"/>
          <w:szCs w:val="28"/>
        </w:rPr>
        <w:t>ов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 отражаются в </w:t>
      </w:r>
      <w:r w:rsidR="00563160">
        <w:rPr>
          <w:rFonts w:ascii="Times New Roman" w:hAnsi="Times New Roman" w:cs="Times New Roman"/>
          <w:sz w:val="28"/>
          <w:szCs w:val="28"/>
        </w:rPr>
        <w:t>З</w:t>
      </w:r>
      <w:r w:rsidR="00563160" w:rsidRPr="00563160">
        <w:rPr>
          <w:rFonts w:ascii="Times New Roman" w:hAnsi="Times New Roman" w:cs="Times New Roman"/>
          <w:sz w:val="28"/>
          <w:szCs w:val="28"/>
        </w:rPr>
        <w:t>аключении, содержащем предложения о способах устранения выявленных в нормативном правовом акте коррупциогенных факторов.</w:t>
      </w:r>
    </w:p>
    <w:p w14:paraId="3EB86A97" w14:textId="258A17C2" w:rsidR="00563160" w:rsidRPr="00563160" w:rsidRDefault="008C3DD1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563160">
        <w:rPr>
          <w:rFonts w:ascii="Times New Roman" w:hAnsi="Times New Roman" w:cs="Times New Roman"/>
          <w:sz w:val="28"/>
          <w:szCs w:val="28"/>
        </w:rPr>
        <w:t>З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аключения структурное подразделение органа местного самоуправления городского округа Лыткарино, направившее нормативный правовой акт в соответствии с пунктом </w:t>
      </w:r>
      <w:r w:rsidR="00563160">
        <w:rPr>
          <w:rFonts w:ascii="Times New Roman" w:hAnsi="Times New Roman" w:cs="Times New Roman"/>
          <w:sz w:val="28"/>
          <w:szCs w:val="28"/>
        </w:rPr>
        <w:t>3.5 настоящего Порядка</w:t>
      </w:r>
      <w:r w:rsidR="00563160" w:rsidRPr="00563160">
        <w:rPr>
          <w:rFonts w:ascii="Times New Roman" w:hAnsi="Times New Roman" w:cs="Times New Roman"/>
          <w:sz w:val="28"/>
          <w:szCs w:val="28"/>
        </w:rPr>
        <w:t>:</w:t>
      </w:r>
    </w:p>
    <w:p w14:paraId="43DDEA1D" w14:textId="3BAAAC76" w:rsidR="00563160" w:rsidRPr="00563160" w:rsidRDefault="00563160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63160">
        <w:rPr>
          <w:rFonts w:ascii="Times New Roman" w:hAnsi="Times New Roman" w:cs="Times New Roman"/>
          <w:sz w:val="28"/>
          <w:szCs w:val="28"/>
        </w:rPr>
        <w:t>) принимает меры по устранению выявленных в нем коррупциогенных факторов путем подготовки изменений в нормативный правовой акт, в котором выявлены коррупциогенные факторы, либо</w:t>
      </w:r>
      <w:r w:rsidR="00D65CD8">
        <w:rPr>
          <w:rFonts w:ascii="Times New Roman" w:hAnsi="Times New Roman" w:cs="Times New Roman"/>
          <w:sz w:val="28"/>
          <w:szCs w:val="28"/>
        </w:rPr>
        <w:t xml:space="preserve"> </w:t>
      </w:r>
      <w:r w:rsidR="008C3DD1">
        <w:rPr>
          <w:rFonts w:ascii="Times New Roman" w:hAnsi="Times New Roman" w:cs="Times New Roman"/>
          <w:sz w:val="28"/>
          <w:szCs w:val="28"/>
        </w:rPr>
        <w:t>путем подготовки правового акта о признании</w:t>
      </w:r>
      <w:r w:rsidRPr="00563160">
        <w:rPr>
          <w:rFonts w:ascii="Times New Roman" w:hAnsi="Times New Roman" w:cs="Times New Roman"/>
          <w:sz w:val="28"/>
          <w:szCs w:val="28"/>
        </w:rPr>
        <w:t xml:space="preserve"> его утратившим силу и принятию нового нормативного правового акта;</w:t>
      </w:r>
    </w:p>
    <w:p w14:paraId="1A929239" w14:textId="301C31B8" w:rsidR="00563160" w:rsidRDefault="00563160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3160">
        <w:rPr>
          <w:rFonts w:ascii="Times New Roman" w:hAnsi="Times New Roman" w:cs="Times New Roman"/>
          <w:sz w:val="28"/>
          <w:szCs w:val="28"/>
        </w:rPr>
        <w:t xml:space="preserve">) направляет соответствующий проект </w:t>
      </w:r>
      <w:r w:rsidR="00D65CD8" w:rsidRPr="00D65CD8">
        <w:rPr>
          <w:rFonts w:ascii="Times New Roman" w:hAnsi="Times New Roman" w:cs="Times New Roman"/>
          <w:sz w:val="28"/>
          <w:szCs w:val="28"/>
        </w:rPr>
        <w:t xml:space="preserve">в уполномоченное структурное подразделение (уполномоченному должностному лицу) </w:t>
      </w:r>
      <w:r w:rsidRPr="00563160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741503">
        <w:rPr>
          <w:rFonts w:ascii="Times New Roman" w:hAnsi="Times New Roman" w:cs="Times New Roman"/>
          <w:sz w:val="28"/>
          <w:szCs w:val="28"/>
        </w:rPr>
        <w:t xml:space="preserve">правовой и </w:t>
      </w:r>
      <w:r w:rsidRPr="00563160">
        <w:rPr>
          <w:rFonts w:ascii="Times New Roman" w:hAnsi="Times New Roman" w:cs="Times New Roman"/>
          <w:sz w:val="28"/>
          <w:szCs w:val="28"/>
        </w:rPr>
        <w:t>антикоррупционной экспертизы.</w:t>
      </w:r>
    </w:p>
    <w:p w14:paraId="79B53CF8" w14:textId="77777777" w:rsidR="00D65CD8" w:rsidRDefault="00D65CD8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2878B5" w14:textId="6D7D332D" w:rsidR="004B6FE6" w:rsidRDefault="006B2B9A" w:rsidP="00DE75C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Независимая </w:t>
      </w:r>
      <w:r w:rsidRPr="006B2B9A">
        <w:rPr>
          <w:rFonts w:ascii="Times New Roman" w:hAnsi="Times New Roman" w:cs="Times New Roman"/>
          <w:sz w:val="28"/>
          <w:szCs w:val="28"/>
        </w:rPr>
        <w:t>антикоррупционн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B2B9A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2B9A">
        <w:rPr>
          <w:rFonts w:ascii="Times New Roman" w:hAnsi="Times New Roman" w:cs="Times New Roman"/>
          <w:sz w:val="28"/>
          <w:szCs w:val="28"/>
        </w:rPr>
        <w:t xml:space="preserve"> нормативных правовых актов (проектов нормативных правовых актов)</w:t>
      </w:r>
    </w:p>
    <w:p w14:paraId="53413DCD" w14:textId="77777777" w:rsidR="004B6FE6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A9C1A4" w14:textId="08661474" w:rsidR="006B2B9A" w:rsidRDefault="006B2B9A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6B2B9A">
        <w:rPr>
          <w:rFonts w:ascii="Times New Roman" w:hAnsi="Times New Roman" w:cs="Times New Roman"/>
          <w:sz w:val="28"/>
          <w:szCs w:val="28"/>
        </w:rPr>
        <w:t>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городского округа Лыткарино</w:t>
      </w:r>
      <w:r w:rsidRPr="006B2B9A">
        <w:rPr>
          <w:rFonts w:ascii="Times New Roman" w:hAnsi="Times New Roman" w:cs="Times New Roman"/>
          <w:sz w:val="28"/>
          <w:szCs w:val="28"/>
        </w:rPr>
        <w:t>.</w:t>
      </w:r>
    </w:p>
    <w:p w14:paraId="4C8A1A89" w14:textId="3B25AF0E" w:rsidR="006B2B9A" w:rsidRDefault="006B2B9A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Независимые эксперты, получившие аккредитацию </w:t>
      </w:r>
      <w:r w:rsidRPr="006B2B9A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Pr="006B2B9A">
        <w:rPr>
          <w:rFonts w:ascii="Times New Roman" w:hAnsi="Times New Roman" w:cs="Times New Roman"/>
          <w:sz w:val="28"/>
          <w:szCs w:val="28"/>
        </w:rPr>
        <w:lastRenderedPageBreak/>
        <w:t>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руководствуются Методикой. </w:t>
      </w:r>
    </w:p>
    <w:p w14:paraId="649402BE" w14:textId="541CBAC7" w:rsidR="00C71224" w:rsidRDefault="006B2B9A" w:rsidP="004B6FE6">
      <w:pPr>
        <w:pStyle w:val="ConsPlusNormal"/>
        <w:ind w:firstLine="540"/>
        <w:jc w:val="both"/>
      </w:pPr>
      <w:r w:rsidRPr="0051287E">
        <w:rPr>
          <w:rFonts w:ascii="Times New Roman" w:hAnsi="Times New Roman" w:cs="Times New Roman"/>
          <w:sz w:val="28"/>
          <w:szCs w:val="28"/>
        </w:rPr>
        <w:t xml:space="preserve">4.3. </w:t>
      </w:r>
      <w:r w:rsidR="00C71224" w:rsidRPr="00C71224">
        <w:rPr>
          <w:rFonts w:ascii="Times New Roman" w:hAnsi="Times New Roman" w:cs="Times New Roman"/>
          <w:sz w:val="28"/>
          <w:szCs w:val="28"/>
        </w:rPr>
        <w:t>В целях обеспечения возможности проведения независимой антикоррупционной экспертизы проектов нормативных правовых актов орган</w:t>
      </w:r>
      <w:r w:rsidR="00C71224">
        <w:rPr>
          <w:rFonts w:ascii="Times New Roman" w:hAnsi="Times New Roman" w:cs="Times New Roman"/>
          <w:sz w:val="28"/>
          <w:szCs w:val="28"/>
        </w:rPr>
        <w:t>ов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 </w:t>
      </w:r>
      <w:r w:rsidR="00C71224">
        <w:rPr>
          <w:rFonts w:ascii="Times New Roman" w:hAnsi="Times New Roman" w:cs="Times New Roman"/>
          <w:sz w:val="28"/>
          <w:szCs w:val="28"/>
        </w:rPr>
        <w:t xml:space="preserve">их </w:t>
      </w:r>
      <w:r w:rsidR="00C71224" w:rsidRPr="00C71224">
        <w:rPr>
          <w:rFonts w:ascii="Times New Roman" w:hAnsi="Times New Roman" w:cs="Times New Roman"/>
          <w:sz w:val="28"/>
          <w:szCs w:val="28"/>
        </w:rPr>
        <w:t>структурн</w:t>
      </w:r>
      <w:r w:rsidR="00C71224">
        <w:rPr>
          <w:rFonts w:ascii="Times New Roman" w:hAnsi="Times New Roman" w:cs="Times New Roman"/>
          <w:sz w:val="28"/>
          <w:szCs w:val="28"/>
        </w:rPr>
        <w:t>ые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71224">
        <w:rPr>
          <w:rFonts w:ascii="Times New Roman" w:hAnsi="Times New Roman" w:cs="Times New Roman"/>
          <w:sz w:val="28"/>
          <w:szCs w:val="28"/>
        </w:rPr>
        <w:t>я</w:t>
      </w:r>
      <w:r w:rsidR="00C71224" w:rsidRPr="00C71224">
        <w:rPr>
          <w:rFonts w:ascii="Times New Roman" w:hAnsi="Times New Roman" w:cs="Times New Roman"/>
          <w:sz w:val="28"/>
          <w:szCs w:val="28"/>
        </w:rPr>
        <w:t>, ответственн</w:t>
      </w:r>
      <w:r w:rsidR="00C71224">
        <w:rPr>
          <w:rFonts w:ascii="Times New Roman" w:hAnsi="Times New Roman" w:cs="Times New Roman"/>
          <w:sz w:val="28"/>
          <w:szCs w:val="28"/>
        </w:rPr>
        <w:t>ые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за подготовку проект</w:t>
      </w:r>
      <w:r w:rsidR="00711F26">
        <w:rPr>
          <w:rFonts w:ascii="Times New Roman" w:hAnsi="Times New Roman" w:cs="Times New Roman"/>
          <w:sz w:val="28"/>
          <w:szCs w:val="28"/>
        </w:rPr>
        <w:t>ов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711F26">
        <w:rPr>
          <w:rFonts w:ascii="Times New Roman" w:hAnsi="Times New Roman" w:cs="Times New Roman"/>
          <w:sz w:val="28"/>
          <w:szCs w:val="28"/>
        </w:rPr>
        <w:t>ых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711F26">
        <w:rPr>
          <w:rFonts w:ascii="Times New Roman" w:hAnsi="Times New Roman" w:cs="Times New Roman"/>
          <w:sz w:val="28"/>
          <w:szCs w:val="28"/>
        </w:rPr>
        <w:t>ых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акт</w:t>
      </w:r>
      <w:r w:rsidR="00711F26">
        <w:rPr>
          <w:rFonts w:ascii="Times New Roman" w:hAnsi="Times New Roman" w:cs="Times New Roman"/>
          <w:sz w:val="28"/>
          <w:szCs w:val="28"/>
        </w:rPr>
        <w:t>ов</w:t>
      </w:r>
      <w:r w:rsidR="001C7C77">
        <w:rPr>
          <w:rFonts w:ascii="Times New Roman" w:hAnsi="Times New Roman" w:cs="Times New Roman"/>
          <w:sz w:val="28"/>
          <w:szCs w:val="28"/>
        </w:rPr>
        <w:t>,</w:t>
      </w:r>
      <w:r w:rsidR="00711F26">
        <w:rPr>
          <w:rFonts w:ascii="Times New Roman" w:hAnsi="Times New Roman" w:cs="Times New Roman"/>
          <w:sz w:val="28"/>
          <w:szCs w:val="28"/>
        </w:rPr>
        <w:t xml:space="preserve"> размещают эти проекты на сайт</w:t>
      </w:r>
      <w:r w:rsidR="00B04B5E">
        <w:rPr>
          <w:rFonts w:ascii="Times New Roman" w:hAnsi="Times New Roman" w:cs="Times New Roman"/>
          <w:sz w:val="28"/>
          <w:szCs w:val="28"/>
        </w:rPr>
        <w:t xml:space="preserve">е </w:t>
      </w:r>
      <w:r w:rsidR="00B04B5E" w:rsidRPr="00555E93">
        <w:rPr>
          <w:rFonts w:ascii="Times New Roman" w:hAnsi="Times New Roman" w:cs="Times New Roman"/>
          <w:sz w:val="28"/>
          <w:szCs w:val="28"/>
        </w:rPr>
        <w:t>http://lytkarino.com</w:t>
      </w:r>
      <w:r w:rsidR="00711F26">
        <w:rPr>
          <w:rFonts w:ascii="Times New Roman" w:hAnsi="Times New Roman" w:cs="Times New Roman"/>
          <w:sz w:val="28"/>
          <w:szCs w:val="28"/>
        </w:rPr>
        <w:t xml:space="preserve"> в 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711F26">
        <w:rPr>
          <w:rFonts w:ascii="Times New Roman" w:hAnsi="Times New Roman" w:cs="Times New Roman"/>
          <w:sz w:val="28"/>
          <w:szCs w:val="28"/>
        </w:rPr>
        <w:t>«</w:t>
      </w:r>
      <w:r w:rsidR="00C71224" w:rsidRPr="00C71224">
        <w:rPr>
          <w:rFonts w:ascii="Times New Roman" w:hAnsi="Times New Roman" w:cs="Times New Roman"/>
          <w:sz w:val="28"/>
          <w:szCs w:val="28"/>
        </w:rPr>
        <w:t>Интернет</w:t>
      </w:r>
      <w:r w:rsidR="00711F26">
        <w:rPr>
          <w:rFonts w:ascii="Times New Roman" w:hAnsi="Times New Roman" w:cs="Times New Roman"/>
          <w:sz w:val="28"/>
          <w:szCs w:val="28"/>
        </w:rPr>
        <w:t>»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</w:t>
      </w:r>
      <w:r w:rsidR="00555E93">
        <w:rPr>
          <w:rFonts w:ascii="Times New Roman" w:hAnsi="Times New Roman" w:cs="Times New Roman"/>
          <w:sz w:val="28"/>
          <w:szCs w:val="28"/>
        </w:rPr>
        <w:t xml:space="preserve">(далее – Сайт) </w:t>
      </w:r>
      <w:r w:rsidR="00C71224" w:rsidRPr="00C71224">
        <w:rPr>
          <w:rFonts w:ascii="Times New Roman" w:hAnsi="Times New Roman" w:cs="Times New Roman"/>
          <w:sz w:val="28"/>
          <w:szCs w:val="28"/>
        </w:rPr>
        <w:t>с указанием дат начала и окончания приема заключений по результатам независимой антикоррупционной экспертизы</w:t>
      </w:r>
      <w:r w:rsidR="00741503">
        <w:rPr>
          <w:rFonts w:ascii="Times New Roman" w:hAnsi="Times New Roman" w:cs="Times New Roman"/>
          <w:sz w:val="28"/>
          <w:szCs w:val="28"/>
        </w:rPr>
        <w:t>.</w:t>
      </w:r>
    </w:p>
    <w:p w14:paraId="587F1B46" w14:textId="6EAF5DD0" w:rsidR="00C71224" w:rsidRDefault="00711F2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F26">
        <w:rPr>
          <w:rFonts w:ascii="Times New Roman" w:hAnsi="Times New Roman" w:cs="Times New Roman"/>
          <w:sz w:val="28"/>
          <w:szCs w:val="28"/>
        </w:rPr>
        <w:t xml:space="preserve">Проекты указанных нормативных правовых актов размещаются на </w:t>
      </w:r>
      <w:r w:rsidR="00555E93">
        <w:rPr>
          <w:rFonts w:ascii="Times New Roman" w:hAnsi="Times New Roman" w:cs="Times New Roman"/>
          <w:sz w:val="28"/>
          <w:szCs w:val="28"/>
        </w:rPr>
        <w:t>С</w:t>
      </w:r>
      <w:r w:rsidRPr="00711F26">
        <w:rPr>
          <w:rFonts w:ascii="Times New Roman" w:hAnsi="Times New Roman" w:cs="Times New Roman"/>
          <w:sz w:val="28"/>
          <w:szCs w:val="28"/>
        </w:rPr>
        <w:t>айте не менее чем на 7 дней.</w:t>
      </w:r>
    </w:p>
    <w:p w14:paraId="53CBA087" w14:textId="7CE4F554" w:rsidR="00741503" w:rsidRDefault="00741503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Органы </w:t>
      </w:r>
      <w:r w:rsidRPr="00741503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Лыткарино размещают </w:t>
      </w:r>
      <w:r w:rsidR="00555E93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741503">
        <w:rPr>
          <w:rFonts w:ascii="Times New Roman" w:hAnsi="Times New Roman" w:cs="Times New Roman"/>
          <w:sz w:val="28"/>
          <w:szCs w:val="28"/>
        </w:rPr>
        <w:t xml:space="preserve">информацию об адресах электронной почты, предназначенных для получения заключений по результатам независимой антикоррупционной экспертизы </w:t>
      </w:r>
      <w:r w:rsidR="00555E93" w:rsidRPr="00555E93">
        <w:rPr>
          <w:rFonts w:ascii="Times New Roman" w:hAnsi="Times New Roman" w:cs="Times New Roman"/>
          <w:sz w:val="28"/>
          <w:szCs w:val="28"/>
        </w:rPr>
        <w:t>нормативных правовых актов (проектов нормативных правовых актов)</w:t>
      </w:r>
      <w:r w:rsidR="00555E93">
        <w:rPr>
          <w:rFonts w:ascii="Times New Roman" w:hAnsi="Times New Roman" w:cs="Times New Roman"/>
          <w:sz w:val="28"/>
          <w:szCs w:val="28"/>
        </w:rPr>
        <w:t xml:space="preserve"> </w:t>
      </w:r>
      <w:r w:rsidRPr="00741503">
        <w:rPr>
          <w:rFonts w:ascii="Times New Roman" w:hAnsi="Times New Roman" w:cs="Times New Roman"/>
          <w:sz w:val="28"/>
          <w:szCs w:val="28"/>
        </w:rPr>
        <w:t>в форме</w:t>
      </w:r>
      <w:r w:rsidR="00194832">
        <w:rPr>
          <w:rFonts w:ascii="Times New Roman" w:hAnsi="Times New Roman" w:cs="Times New Roman"/>
          <w:sz w:val="28"/>
          <w:szCs w:val="28"/>
        </w:rPr>
        <w:t>ь</w:t>
      </w:r>
      <w:r w:rsidRPr="00741503">
        <w:rPr>
          <w:rFonts w:ascii="Times New Roman" w:hAnsi="Times New Roman" w:cs="Times New Roman"/>
          <w:sz w:val="28"/>
          <w:szCs w:val="28"/>
        </w:rPr>
        <w:t xml:space="preserve"> электронного документа</w:t>
      </w:r>
      <w:r w:rsidR="00555E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CFEFBB" w14:textId="6CBD134A" w:rsidR="00711F26" w:rsidRDefault="00711F2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15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1F26">
        <w:t xml:space="preserve"> </w:t>
      </w:r>
      <w:r w:rsidRPr="00711F26">
        <w:rPr>
          <w:rFonts w:ascii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отражаются в заключении по форме, утверждаемой Министерством юстиции Российской Федерации. </w:t>
      </w:r>
    </w:p>
    <w:p w14:paraId="17CFCB95" w14:textId="5A1F33BA" w:rsidR="00711F26" w:rsidRDefault="00711F26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E9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711F26">
        <w:rPr>
          <w:rFonts w:ascii="Times New Roman" w:hAnsi="Times New Roman" w:cs="Times New Roman"/>
          <w:sz w:val="28"/>
          <w:szCs w:val="28"/>
        </w:rPr>
        <w:t>аключения по результатам независимой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F26">
        <w:rPr>
          <w:rFonts w:ascii="Times New Roman" w:hAnsi="Times New Roman" w:cs="Times New Roman"/>
          <w:sz w:val="28"/>
          <w:szCs w:val="28"/>
        </w:rPr>
        <w:t>направляют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11F26"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в органы местного самоуправления городского округа Лыткарино, являющиеся </w:t>
      </w:r>
      <w:r w:rsidRPr="00711F26">
        <w:rPr>
          <w:rFonts w:ascii="Times New Roman" w:hAnsi="Times New Roman" w:cs="Times New Roman"/>
          <w:sz w:val="28"/>
          <w:szCs w:val="28"/>
        </w:rPr>
        <w:t>разработчиками соответствующих проектов</w:t>
      </w:r>
      <w:r w:rsidR="00B94FD6">
        <w:rPr>
          <w:rFonts w:ascii="Times New Roman" w:hAnsi="Times New Roman" w:cs="Times New Roman"/>
          <w:sz w:val="28"/>
          <w:szCs w:val="28"/>
        </w:rPr>
        <w:t xml:space="preserve"> (издавшими соответствующие нормативные правовые акты)</w:t>
      </w:r>
      <w:r w:rsidR="00B04B5E">
        <w:rPr>
          <w:rFonts w:ascii="Times New Roman" w:hAnsi="Times New Roman" w:cs="Times New Roman"/>
          <w:sz w:val="28"/>
          <w:szCs w:val="28"/>
        </w:rPr>
        <w:t>.</w:t>
      </w:r>
    </w:p>
    <w:p w14:paraId="7248492C" w14:textId="216D8CF1" w:rsidR="001C7C77" w:rsidRDefault="00B04B5E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E9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7C77" w:rsidRPr="001C7C77">
        <w:rPr>
          <w:rFonts w:ascii="Times New Roman" w:hAnsi="Times New Roman" w:cs="Times New Roman"/>
          <w:sz w:val="28"/>
          <w:szCs w:val="28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</w:t>
      </w:r>
      <w:r w:rsidR="001C7C77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1C7C77" w:rsidRPr="001C7C77">
        <w:rPr>
          <w:rFonts w:ascii="Times New Roman" w:hAnsi="Times New Roman" w:cs="Times New Roman"/>
          <w:sz w:val="28"/>
          <w:szCs w:val="28"/>
        </w:rPr>
        <w:t>, котор</w:t>
      </w:r>
      <w:r w:rsidR="001C7C77">
        <w:rPr>
          <w:rFonts w:ascii="Times New Roman" w:hAnsi="Times New Roman" w:cs="Times New Roman"/>
          <w:sz w:val="28"/>
          <w:szCs w:val="28"/>
        </w:rPr>
        <w:t>ому</w:t>
      </w:r>
      <w:r w:rsidR="001C7C77" w:rsidRPr="001C7C77">
        <w:rPr>
          <w:rFonts w:ascii="Times New Roman" w:hAnsi="Times New Roman" w:cs="Times New Roman"/>
          <w:sz w:val="28"/>
          <w:szCs w:val="28"/>
        </w:rPr>
        <w:t xml:space="preserve"> оно направлено, в </w:t>
      </w:r>
      <w:r w:rsidR="001C7C77">
        <w:rPr>
          <w:rFonts w:ascii="Times New Roman" w:hAnsi="Times New Roman" w:cs="Times New Roman"/>
          <w:sz w:val="28"/>
          <w:szCs w:val="28"/>
        </w:rPr>
        <w:t>3</w:t>
      </w:r>
      <w:r w:rsidR="001C7C77" w:rsidRPr="001C7C77">
        <w:rPr>
          <w:rFonts w:ascii="Times New Roman" w:hAnsi="Times New Roman" w:cs="Times New Roman"/>
          <w:sz w:val="28"/>
          <w:szCs w:val="28"/>
        </w:rPr>
        <w:t xml:space="preserve">0-дневный срок со дня его получения. </w:t>
      </w:r>
    </w:p>
    <w:p w14:paraId="2FCEC0E5" w14:textId="77777777" w:rsidR="001C7C77" w:rsidRDefault="001C7C77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5ABC0" w14:textId="32287212" w:rsidR="00711F26" w:rsidRDefault="001C7C77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ответе</w:t>
      </w:r>
      <w:r w:rsidRPr="001C7C77">
        <w:rPr>
          <w:rFonts w:ascii="Times New Roman" w:hAnsi="Times New Roman" w:cs="Times New Roman"/>
          <w:sz w:val="28"/>
          <w:szCs w:val="28"/>
        </w:rPr>
        <w:t xml:space="preserve">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14:paraId="3F7A1781" w14:textId="68111635" w:rsidR="00B94FD6" w:rsidRPr="00711F26" w:rsidRDefault="00B94FD6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B94FD6">
        <w:rPr>
          <w:rFonts w:ascii="Times New Roman" w:hAnsi="Times New Roman" w:cs="Times New Roman"/>
          <w:sz w:val="28"/>
          <w:szCs w:val="28"/>
        </w:rPr>
        <w:t xml:space="preserve">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городского округа Лыткарино </w:t>
      </w:r>
      <w:r w:rsidRPr="00B94FD6">
        <w:rPr>
          <w:rFonts w:ascii="Times New Roman" w:hAnsi="Times New Roman" w:cs="Times New Roman"/>
          <w:sz w:val="28"/>
          <w:szCs w:val="28"/>
        </w:rPr>
        <w:t>возвращают такое заключение не позднее 30 дней после регистрации с указанием причин.</w:t>
      </w:r>
    </w:p>
    <w:p w14:paraId="11721234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63457A3" w14:textId="49AFC8D3" w:rsidR="00555E93" w:rsidRDefault="00643637" w:rsidP="00643637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Лыткарино                                               К.А. Кравцов</w:t>
      </w:r>
    </w:p>
    <w:p w14:paraId="3BE46B5B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3ACFCDD" w14:textId="1C20A331" w:rsidR="00C1199B" w:rsidRPr="001C7C77" w:rsidRDefault="00C1199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E6D80E8" w14:textId="77777777" w:rsidR="00C1199B" w:rsidRPr="001C7C77" w:rsidRDefault="00C119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>к Порядку</w:t>
      </w:r>
    </w:p>
    <w:p w14:paraId="3FE71B3C" w14:textId="77777777" w:rsidR="001C7C77" w:rsidRDefault="00C119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6BEEA776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D62497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F84F40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6920B4" w14:textId="1F2734AC" w:rsidR="00C1199B" w:rsidRPr="00B01F0F" w:rsidRDefault="001C7C77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1199B" w:rsidRPr="00B01F0F">
        <w:rPr>
          <w:sz w:val="24"/>
          <w:szCs w:val="24"/>
        </w:rPr>
        <w:t>Наименование органа</w:t>
      </w:r>
      <w:r w:rsidRPr="00B01F0F">
        <w:rPr>
          <w:sz w:val="24"/>
          <w:szCs w:val="24"/>
        </w:rPr>
        <w:t xml:space="preserve"> местного</w:t>
      </w:r>
    </w:p>
    <w:p w14:paraId="06185783" w14:textId="6D1CF02C" w:rsidR="00C1199B" w:rsidRPr="00B01F0F" w:rsidRDefault="00C1199B">
      <w:pPr>
        <w:pStyle w:val="ConsPlusNonformat"/>
        <w:jc w:val="both"/>
        <w:rPr>
          <w:sz w:val="24"/>
          <w:szCs w:val="24"/>
        </w:rPr>
      </w:pPr>
      <w:r w:rsidRPr="00B01F0F">
        <w:rPr>
          <w:sz w:val="24"/>
          <w:szCs w:val="24"/>
        </w:rPr>
        <w:t xml:space="preserve">                      самоуправления </w:t>
      </w:r>
      <w:r w:rsidR="001C7C77" w:rsidRPr="00B01F0F">
        <w:rPr>
          <w:sz w:val="24"/>
          <w:szCs w:val="24"/>
        </w:rPr>
        <w:t>городского округа</w:t>
      </w:r>
      <w:r w:rsidRPr="00B01F0F">
        <w:rPr>
          <w:sz w:val="24"/>
          <w:szCs w:val="24"/>
        </w:rPr>
        <w:t xml:space="preserve"> Лыткарино,</w:t>
      </w:r>
    </w:p>
    <w:p w14:paraId="6EE1DFF4" w14:textId="403E989D" w:rsidR="00C1199B" w:rsidRPr="00B01F0F" w:rsidRDefault="00C1199B">
      <w:pPr>
        <w:pStyle w:val="ConsPlusNonformat"/>
        <w:jc w:val="both"/>
        <w:rPr>
          <w:sz w:val="24"/>
          <w:szCs w:val="24"/>
        </w:rPr>
      </w:pPr>
      <w:r w:rsidRPr="00B01F0F">
        <w:rPr>
          <w:sz w:val="24"/>
          <w:szCs w:val="24"/>
        </w:rPr>
        <w:t xml:space="preserve">                  </w:t>
      </w:r>
      <w:r w:rsidR="001C7C77" w:rsidRPr="00B01F0F">
        <w:rPr>
          <w:sz w:val="24"/>
          <w:szCs w:val="24"/>
        </w:rPr>
        <w:t xml:space="preserve">             </w:t>
      </w:r>
      <w:r w:rsidRPr="00B01F0F">
        <w:rPr>
          <w:sz w:val="24"/>
          <w:szCs w:val="24"/>
        </w:rPr>
        <w:t>подготовившего заключение</w:t>
      </w:r>
    </w:p>
    <w:p w14:paraId="6A5989A7" w14:textId="77777777" w:rsidR="00C1199B" w:rsidRDefault="00C1199B">
      <w:pPr>
        <w:pStyle w:val="ConsPlusNonformat"/>
        <w:jc w:val="both"/>
      </w:pPr>
    </w:p>
    <w:p w14:paraId="2CE963ED" w14:textId="77777777" w:rsidR="001C7C77" w:rsidRDefault="00C1199B">
      <w:pPr>
        <w:pStyle w:val="ConsPlusNonformat"/>
        <w:jc w:val="both"/>
      </w:pPr>
      <w:bookmarkStart w:id="0" w:name="P94"/>
      <w:bookmarkEnd w:id="0"/>
      <w:r>
        <w:t xml:space="preserve">                               </w:t>
      </w:r>
    </w:p>
    <w:p w14:paraId="1409795A" w14:textId="77777777" w:rsidR="001C7C77" w:rsidRDefault="001C7C77">
      <w:pPr>
        <w:pStyle w:val="ConsPlusNonformat"/>
        <w:jc w:val="both"/>
      </w:pPr>
    </w:p>
    <w:p w14:paraId="0802A8CF" w14:textId="4A8122EC" w:rsidR="00C1199B" w:rsidRDefault="00C1199B" w:rsidP="001C7C77">
      <w:pPr>
        <w:pStyle w:val="ConsPlusNonformat"/>
        <w:jc w:val="center"/>
      </w:pPr>
      <w:r>
        <w:t>ЗАКЛЮЧЕНИЕ</w:t>
      </w:r>
    </w:p>
    <w:p w14:paraId="04471FE4" w14:textId="74225C37" w:rsidR="001C7C77" w:rsidRDefault="00C1199B">
      <w:pPr>
        <w:pStyle w:val="ConsPlusNonformat"/>
        <w:jc w:val="both"/>
      </w:pPr>
      <w:r>
        <w:t xml:space="preserve">            ПО РЕЗУЛЬТАТАМ ПРОВЕДЕНИЯ </w:t>
      </w:r>
      <w:r w:rsidR="001C7C77">
        <w:t xml:space="preserve">АНТИКОРРУПЦИОННОЙ </w:t>
      </w:r>
      <w:r>
        <w:t xml:space="preserve">ЭКСПЕРТИЗЫ </w:t>
      </w:r>
    </w:p>
    <w:p w14:paraId="0E31AD23" w14:textId="2D7B741E" w:rsidR="00C1199B" w:rsidRDefault="00C1199B" w:rsidP="001C7C77">
      <w:pPr>
        <w:pStyle w:val="ConsPlusNonformat"/>
        <w:jc w:val="center"/>
      </w:pPr>
      <w:r>
        <w:t>НОРМАТИВНОГО</w:t>
      </w:r>
      <w:r w:rsidR="001C7C77">
        <w:t xml:space="preserve"> </w:t>
      </w:r>
      <w:r>
        <w:t>ПРАВОВОГО АКТА (ПРОЕКТА НОРМАТИВНОГО ПРАВОВОГО АКТА)</w:t>
      </w:r>
    </w:p>
    <w:p w14:paraId="22CBD010" w14:textId="6B136A7B" w:rsidR="00C1199B" w:rsidRDefault="00C1199B">
      <w:pPr>
        <w:pStyle w:val="ConsPlusNonformat"/>
        <w:jc w:val="both"/>
      </w:pPr>
      <w:r>
        <w:t xml:space="preserve">           </w:t>
      </w:r>
      <w:r w:rsidR="002E0432">
        <w:t>«</w:t>
      </w:r>
      <w:r>
        <w:t>__________________________________________________</w:t>
      </w:r>
      <w:r w:rsidR="002E0432">
        <w:t>»</w:t>
      </w:r>
    </w:p>
    <w:p w14:paraId="7FF9C010" w14:textId="77777777" w:rsidR="00C1199B" w:rsidRDefault="00C1199B">
      <w:pPr>
        <w:pStyle w:val="ConsPlusNonformat"/>
        <w:jc w:val="both"/>
      </w:pPr>
      <w:r>
        <w:t xml:space="preserve">                                (название)</w:t>
      </w:r>
    </w:p>
    <w:p w14:paraId="2B4A263E" w14:textId="77777777" w:rsidR="00C1199B" w:rsidRDefault="00C1199B">
      <w:pPr>
        <w:pStyle w:val="ConsPlusNonformat"/>
        <w:jc w:val="both"/>
      </w:pPr>
      <w:r>
        <w:t xml:space="preserve">             В ЦЕЛЯХ ВЫЯВЛЕНИЯ В НЕМ КОРРУПЦИОГЕННЫХ ФАКТОРОВ</w:t>
      </w:r>
    </w:p>
    <w:p w14:paraId="56A9D8E3" w14:textId="77777777" w:rsidR="00C1199B" w:rsidRDefault="00C1199B">
      <w:pPr>
        <w:pStyle w:val="ConsPlusNonformat"/>
        <w:jc w:val="both"/>
      </w:pPr>
    </w:p>
    <w:p w14:paraId="4A5A182E" w14:textId="5B4B3C58" w:rsidR="00C1199B" w:rsidRDefault="002E0432" w:rsidP="002E0432">
      <w:pPr>
        <w:pStyle w:val="ConsPlusNonformat"/>
        <w:ind w:firstLine="708"/>
        <w:jc w:val="both"/>
      </w:pPr>
      <w:r>
        <w:t>В</w:t>
      </w:r>
      <w:r w:rsidR="00C1199B">
        <w:t xml:space="preserve">  соответствии  со  </w:t>
      </w:r>
      <w:hyperlink r:id="rId5">
        <w:r w:rsidR="00C1199B">
          <w:rPr>
            <w:color w:val="0000FF"/>
          </w:rPr>
          <w:t>ст. 3</w:t>
        </w:r>
      </w:hyperlink>
      <w:r w:rsidR="00C1199B">
        <w:t xml:space="preserve">  Федерального закона  от 17.07.2009 </w:t>
      </w:r>
      <w:r>
        <w:t>№</w:t>
      </w:r>
      <w:r w:rsidR="00C1199B">
        <w:t xml:space="preserve"> 172-ФЗ </w:t>
      </w:r>
      <w:r>
        <w:t>«</w:t>
      </w:r>
      <w:r w:rsidR="00C1199B">
        <w:t>Об</w:t>
      </w:r>
      <w:r>
        <w:t xml:space="preserve"> </w:t>
      </w:r>
      <w:r w:rsidR="00C1199B">
        <w:t>антикоррупционной   экспертизе   нормативных   правовых  актов  и  проектов</w:t>
      </w:r>
    </w:p>
    <w:p w14:paraId="65E8D8E6" w14:textId="6C445780" w:rsidR="00C1199B" w:rsidRDefault="00C1199B">
      <w:pPr>
        <w:pStyle w:val="ConsPlusNonformat"/>
        <w:jc w:val="both"/>
      </w:pPr>
      <w:r>
        <w:t>нормативных  правовых  актов</w:t>
      </w:r>
      <w:r w:rsidR="002E0432">
        <w:t>»</w:t>
      </w:r>
      <w:r>
        <w:t xml:space="preserve">,  </w:t>
      </w:r>
      <w:hyperlink r:id="rId6">
        <w:r>
          <w:rPr>
            <w:color w:val="0000FF"/>
          </w:rPr>
          <w:t>Методикой</w:t>
        </w:r>
      </w:hyperlink>
      <w:r>
        <w:t xml:space="preserve">  проведения </w:t>
      </w:r>
      <w:r w:rsidR="002E0432">
        <w:t xml:space="preserve">антикоррупционной </w:t>
      </w:r>
      <w:r>
        <w:t xml:space="preserve"> экспертизы  нормативных   правовых  актов</w:t>
      </w:r>
      <w:r w:rsidR="002E0432">
        <w:t xml:space="preserve"> и проектов нормативных пр</w:t>
      </w:r>
      <w:r w:rsidR="00D3559C">
        <w:t>авовых  актов,</w:t>
      </w:r>
      <w:r>
        <w:t xml:space="preserve">  утвержденной  постановлением  Правительства</w:t>
      </w:r>
      <w:r w:rsidR="00D3559C">
        <w:t xml:space="preserve"> </w:t>
      </w:r>
      <w:r>
        <w:t>Российской  Федерации  от  26  февраля  2010  г.  N 96, Порядком проведения</w:t>
      </w:r>
      <w:r w:rsidR="00D3559C">
        <w:t xml:space="preserve"> </w:t>
      </w:r>
      <w:r>
        <w:t>антикоррупционной   экспертизы   нормативных   правовых  актов  и  проектов</w:t>
      </w:r>
      <w:r w:rsidR="00D3559C">
        <w:t xml:space="preserve"> </w:t>
      </w:r>
      <w:r>
        <w:t>нормативных   правовых   актов   органов   местного  самоуправления  город</w:t>
      </w:r>
      <w:r w:rsidR="00D3559C">
        <w:t xml:space="preserve">ского округа Лыткарино, </w:t>
      </w:r>
      <w:r>
        <w:t>проведена экспертиза _______</w:t>
      </w:r>
      <w:r w:rsidR="003C1134">
        <w:t>_________________</w:t>
      </w:r>
      <w:r>
        <w:t>_______</w:t>
      </w:r>
      <w:r w:rsidR="00D3559C">
        <w:t>____________________________</w:t>
      </w:r>
      <w:r>
        <w:t>_______</w:t>
      </w:r>
    </w:p>
    <w:p w14:paraId="30D5D4B6" w14:textId="5CAE31E7" w:rsidR="00C1199B" w:rsidRDefault="00C1199B">
      <w:pPr>
        <w:pStyle w:val="ConsPlusNonformat"/>
        <w:jc w:val="both"/>
      </w:pPr>
      <w:r>
        <w:t>___________________________________________________________________</w:t>
      </w:r>
      <w:r w:rsidR="00D3559C">
        <w:t>__</w:t>
      </w:r>
      <w:r>
        <w:t>________</w:t>
      </w:r>
    </w:p>
    <w:p w14:paraId="164E05D7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4A42B3AA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7BF36130" w14:textId="77777777" w:rsidR="00C1199B" w:rsidRDefault="00C1199B">
      <w:pPr>
        <w:pStyle w:val="ConsPlusNonformat"/>
        <w:jc w:val="both"/>
      </w:pPr>
      <w:r>
        <w:t>в  целях  выявления  в  нем  положений, способствующих созданию условий для</w:t>
      </w:r>
    </w:p>
    <w:p w14:paraId="42E465E0" w14:textId="77777777" w:rsidR="00C1199B" w:rsidRDefault="00C1199B">
      <w:pPr>
        <w:pStyle w:val="ConsPlusNonformat"/>
        <w:jc w:val="both"/>
      </w:pPr>
      <w:r>
        <w:t>проявления коррупции.</w:t>
      </w:r>
    </w:p>
    <w:p w14:paraId="4F250A88" w14:textId="77777777" w:rsidR="00C1199B" w:rsidRDefault="00C1199B">
      <w:pPr>
        <w:pStyle w:val="ConsPlusNonformat"/>
        <w:jc w:val="both"/>
      </w:pPr>
    </w:p>
    <w:p w14:paraId="5B11DA2C" w14:textId="77777777" w:rsidR="00C1199B" w:rsidRDefault="00C1199B">
      <w:pPr>
        <w:pStyle w:val="ConsPlusNonformat"/>
        <w:jc w:val="both"/>
      </w:pPr>
      <w:r>
        <w:t xml:space="preserve">    Вариант 1:</w:t>
      </w:r>
    </w:p>
    <w:p w14:paraId="56EBB0DC" w14:textId="77777777" w:rsidR="00C1199B" w:rsidRDefault="00C1199B">
      <w:pPr>
        <w:pStyle w:val="ConsPlusNonformat"/>
        <w:jc w:val="both"/>
      </w:pPr>
      <w:r>
        <w:t xml:space="preserve">    В представленном ______________________________________________________</w:t>
      </w:r>
    </w:p>
    <w:p w14:paraId="2AECD0D3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5A13ED84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498BCA01" w14:textId="77777777" w:rsidR="00C1199B" w:rsidRDefault="00C1199B">
      <w:pPr>
        <w:pStyle w:val="ConsPlusNonformat"/>
        <w:jc w:val="both"/>
      </w:pPr>
      <w:r>
        <w:t>не  выявлены  положения,  способствующие  созданию  условий  для проявления</w:t>
      </w:r>
    </w:p>
    <w:p w14:paraId="12D1552B" w14:textId="77777777" w:rsidR="00C1199B" w:rsidRDefault="00C1199B">
      <w:pPr>
        <w:pStyle w:val="ConsPlusNonformat"/>
        <w:jc w:val="both"/>
      </w:pPr>
      <w:r>
        <w:t>коррупции.</w:t>
      </w:r>
    </w:p>
    <w:p w14:paraId="03BD0D12" w14:textId="77777777" w:rsidR="00C1199B" w:rsidRDefault="00C1199B">
      <w:pPr>
        <w:pStyle w:val="ConsPlusNonformat"/>
        <w:jc w:val="both"/>
      </w:pPr>
    </w:p>
    <w:p w14:paraId="06AB12BB" w14:textId="77777777" w:rsidR="00C1199B" w:rsidRDefault="00C1199B">
      <w:pPr>
        <w:pStyle w:val="ConsPlusNonformat"/>
        <w:jc w:val="both"/>
      </w:pPr>
      <w:r>
        <w:t xml:space="preserve">    Вариант 2:</w:t>
      </w:r>
    </w:p>
    <w:p w14:paraId="6BFA4355" w14:textId="77777777" w:rsidR="00C1199B" w:rsidRDefault="00C1199B">
      <w:pPr>
        <w:pStyle w:val="ConsPlusNonformat"/>
        <w:jc w:val="both"/>
      </w:pPr>
      <w:r>
        <w:t xml:space="preserve">    В представленном ______________________________________________________</w:t>
      </w:r>
    </w:p>
    <w:p w14:paraId="7AF604F1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4B289580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6EFC2464" w14:textId="77777777" w:rsidR="00C1199B" w:rsidRDefault="00C1199B">
      <w:pPr>
        <w:pStyle w:val="ConsPlusNonformat"/>
        <w:jc w:val="both"/>
      </w:pPr>
      <w:r>
        <w:t>выявлены   положения,   способствующие   созданию  условий  для  проявления</w:t>
      </w:r>
    </w:p>
    <w:p w14:paraId="5A0D08D0" w14:textId="77777777" w:rsidR="00C1199B" w:rsidRDefault="00C1199B">
      <w:pPr>
        <w:pStyle w:val="ConsPlusNonformat"/>
        <w:jc w:val="both"/>
      </w:pPr>
      <w:r>
        <w:t xml:space="preserve">коррупции </w:t>
      </w:r>
      <w:hyperlink w:anchor="P142">
        <w:r>
          <w:rPr>
            <w:color w:val="0000FF"/>
          </w:rPr>
          <w:t>&lt;*&gt;</w:t>
        </w:r>
      </w:hyperlink>
      <w:r>
        <w:t>.</w:t>
      </w:r>
    </w:p>
    <w:p w14:paraId="4117F066" w14:textId="77777777" w:rsidR="00C1199B" w:rsidRDefault="00C1199B">
      <w:pPr>
        <w:pStyle w:val="ConsPlusNonformat"/>
        <w:jc w:val="both"/>
      </w:pPr>
    </w:p>
    <w:p w14:paraId="4E6E54EB" w14:textId="77777777" w:rsidR="00C1199B" w:rsidRDefault="00C1199B">
      <w:pPr>
        <w:pStyle w:val="ConsPlusNonformat"/>
        <w:jc w:val="both"/>
      </w:pPr>
      <w:r>
        <w:t>Предложения по устранению выявленных коррупциогенных факторов: ____________</w:t>
      </w:r>
    </w:p>
    <w:p w14:paraId="79BC895E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50EEDEB9" w14:textId="77777777" w:rsidR="00C1199B" w:rsidRDefault="00C1199B">
      <w:pPr>
        <w:pStyle w:val="ConsPlusNonformat"/>
        <w:jc w:val="both"/>
      </w:pPr>
      <w:r>
        <w:t xml:space="preserve">    (излагается способ устранения выявленных коррупциогенных факторов)</w:t>
      </w:r>
    </w:p>
    <w:p w14:paraId="76E3378B" w14:textId="77777777" w:rsidR="00C1199B" w:rsidRDefault="00C1199B">
      <w:pPr>
        <w:pStyle w:val="ConsPlusNonformat"/>
        <w:jc w:val="both"/>
      </w:pPr>
    </w:p>
    <w:p w14:paraId="05D6D59F" w14:textId="77777777" w:rsidR="00C1199B" w:rsidRDefault="00C1199B">
      <w:pPr>
        <w:pStyle w:val="ConsPlusNonformat"/>
        <w:jc w:val="both"/>
      </w:pPr>
      <w:r>
        <w:t>_____________________________     _______________   _______________________</w:t>
      </w:r>
    </w:p>
    <w:p w14:paraId="1DCDEDA2" w14:textId="79A193B0" w:rsidR="00C1199B" w:rsidRDefault="00C1199B">
      <w:pPr>
        <w:pStyle w:val="ConsPlusNonformat"/>
        <w:jc w:val="both"/>
      </w:pPr>
      <w:r>
        <w:t xml:space="preserve">    (должност</w:t>
      </w:r>
      <w:r w:rsidR="00D3559C">
        <w:t>ь</w:t>
      </w:r>
      <w:r>
        <w:t xml:space="preserve">)       </w:t>
      </w:r>
      <w:r w:rsidR="00D3559C">
        <w:t xml:space="preserve">             </w:t>
      </w:r>
      <w:r>
        <w:t xml:space="preserve">  (подпись)       (инициалы, фамилия)</w:t>
      </w:r>
    </w:p>
    <w:p w14:paraId="5938FBEC" w14:textId="77777777" w:rsidR="00D3559C" w:rsidRDefault="00C1199B">
      <w:pPr>
        <w:pStyle w:val="ConsPlusNonformat"/>
        <w:jc w:val="both"/>
      </w:pPr>
      <w:r>
        <w:t xml:space="preserve">   </w:t>
      </w:r>
    </w:p>
    <w:p w14:paraId="071F2F9D" w14:textId="77777777" w:rsidR="00D3559C" w:rsidRDefault="00D3559C">
      <w:pPr>
        <w:pStyle w:val="ConsPlusNonformat"/>
        <w:jc w:val="both"/>
      </w:pPr>
    </w:p>
    <w:p w14:paraId="49DC9F45" w14:textId="77777777" w:rsidR="00D3559C" w:rsidRDefault="00D3559C">
      <w:pPr>
        <w:pStyle w:val="ConsPlusNonformat"/>
        <w:jc w:val="both"/>
      </w:pPr>
    </w:p>
    <w:p w14:paraId="00223486" w14:textId="138AAB5C" w:rsidR="00C1199B" w:rsidRDefault="00C1199B">
      <w:pPr>
        <w:pStyle w:val="ConsPlusNonformat"/>
        <w:jc w:val="both"/>
      </w:pPr>
      <w:r>
        <w:t xml:space="preserve"> --------------------------------</w:t>
      </w:r>
    </w:p>
    <w:p w14:paraId="0DF7F882" w14:textId="37FBC66B" w:rsidR="00C1199B" w:rsidRDefault="00C1199B" w:rsidP="00B01F0F">
      <w:pPr>
        <w:pStyle w:val="ConsPlusNonformat"/>
        <w:jc w:val="both"/>
      </w:pPr>
      <w:bookmarkStart w:id="1" w:name="P142"/>
      <w:bookmarkEnd w:id="1"/>
      <w:r>
        <w:t xml:space="preserve"> &lt;*&gt; Отражаются  все  выявленные  положения нормативного правового акта,</w:t>
      </w:r>
      <w:r w:rsidR="00B01F0F">
        <w:t xml:space="preserve"> </w:t>
      </w:r>
      <w:r>
        <w:t>его  проекта,  способствующие  созданию условий для проявления коррупции, с</w:t>
      </w:r>
      <w:r w:rsidR="00B01F0F">
        <w:t xml:space="preserve"> </w:t>
      </w:r>
      <w:r>
        <w:t>указанием  его  структурных  единиц (разделов, частей, пунктов, подпунктов,</w:t>
      </w:r>
      <w:r w:rsidR="00B01F0F">
        <w:t xml:space="preserve"> </w:t>
      </w:r>
      <w:r>
        <w:t>абзацев) и соответствующих коррупциогенных факторов.</w:t>
      </w:r>
    </w:p>
    <w:sectPr w:rsidR="00C1199B" w:rsidSect="00466BD0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B"/>
    <w:rsid w:val="00023B71"/>
    <w:rsid w:val="00173C33"/>
    <w:rsid w:val="00187E98"/>
    <w:rsid w:val="00194832"/>
    <w:rsid w:val="001A19EB"/>
    <w:rsid w:val="001C7C77"/>
    <w:rsid w:val="001E6CE3"/>
    <w:rsid w:val="00214F62"/>
    <w:rsid w:val="0023306C"/>
    <w:rsid w:val="002B06F8"/>
    <w:rsid w:val="002E0432"/>
    <w:rsid w:val="003720BB"/>
    <w:rsid w:val="003C1134"/>
    <w:rsid w:val="00403680"/>
    <w:rsid w:val="00466BD0"/>
    <w:rsid w:val="004B6FE6"/>
    <w:rsid w:val="0051287E"/>
    <w:rsid w:val="00555E93"/>
    <w:rsid w:val="00563160"/>
    <w:rsid w:val="00643637"/>
    <w:rsid w:val="006B2B9A"/>
    <w:rsid w:val="006E1BF0"/>
    <w:rsid w:val="00711F26"/>
    <w:rsid w:val="00741503"/>
    <w:rsid w:val="00750A6B"/>
    <w:rsid w:val="007544C1"/>
    <w:rsid w:val="00765C05"/>
    <w:rsid w:val="008C3DD1"/>
    <w:rsid w:val="0094151A"/>
    <w:rsid w:val="00997D95"/>
    <w:rsid w:val="00A565B2"/>
    <w:rsid w:val="00B01F0F"/>
    <w:rsid w:val="00B04B5E"/>
    <w:rsid w:val="00B46C46"/>
    <w:rsid w:val="00B5617F"/>
    <w:rsid w:val="00B94FD6"/>
    <w:rsid w:val="00BC22B9"/>
    <w:rsid w:val="00C07CFE"/>
    <w:rsid w:val="00C1199B"/>
    <w:rsid w:val="00C4582D"/>
    <w:rsid w:val="00C71224"/>
    <w:rsid w:val="00D04133"/>
    <w:rsid w:val="00D20FA6"/>
    <w:rsid w:val="00D3559C"/>
    <w:rsid w:val="00D57AA0"/>
    <w:rsid w:val="00D65CD8"/>
    <w:rsid w:val="00DE75C6"/>
    <w:rsid w:val="00E95198"/>
    <w:rsid w:val="00EB41C4"/>
    <w:rsid w:val="00EE5159"/>
    <w:rsid w:val="00F71B91"/>
    <w:rsid w:val="00F75F82"/>
    <w:rsid w:val="00FB2781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940D"/>
  <w15:chartTrackingRefBased/>
  <w15:docId w15:val="{95B1D210-C97C-4265-AEF0-989B8D67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9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9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9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9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9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9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1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1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9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9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19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19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99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11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C119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11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C119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604&amp;dst=100027" TargetMode="External"/><Relationship Id="rId5" Type="http://schemas.openxmlformats.org/officeDocument/2006/relationships/hyperlink" Target="https://login.consultant.ru/link/?req=doc&amp;base=LAW&amp;n=487010&amp;dst=10001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9</cp:revision>
  <cp:lastPrinted>2026-07-15T07:24:00Z</cp:lastPrinted>
  <dcterms:created xsi:type="dcterms:W3CDTF">2026-06-03T11:37:00Z</dcterms:created>
  <dcterms:modified xsi:type="dcterms:W3CDTF">2026-07-15T07:42:00Z</dcterms:modified>
</cp:coreProperties>
</file>